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51" w:rsidRDefault="009D5F51" w:rsidP="00816762">
      <w:pPr>
        <w:pStyle w:val="Tekstpodstawowywcity2"/>
        <w:spacing w:line="360" w:lineRule="auto"/>
        <w:ind w:left="360" w:firstLine="0"/>
        <w:jc w:val="center"/>
        <w:rPr>
          <w:b/>
          <w:bCs/>
          <w:szCs w:val="28"/>
        </w:rPr>
      </w:pPr>
    </w:p>
    <w:p w:rsidR="009D5F51" w:rsidRDefault="009D5F51" w:rsidP="00816762">
      <w:pPr>
        <w:pStyle w:val="Tekstpodstawowywcity2"/>
        <w:spacing w:line="360" w:lineRule="auto"/>
        <w:ind w:left="360" w:firstLine="0"/>
        <w:jc w:val="center"/>
        <w:rPr>
          <w:b/>
          <w:bCs/>
          <w:szCs w:val="28"/>
        </w:rPr>
      </w:pPr>
    </w:p>
    <w:p w:rsidR="009D5F51" w:rsidRDefault="009D5F51" w:rsidP="00816762">
      <w:pPr>
        <w:pStyle w:val="Tekstpodstawowywcity2"/>
        <w:spacing w:line="360" w:lineRule="auto"/>
        <w:ind w:left="360" w:firstLine="0"/>
        <w:jc w:val="center"/>
        <w:rPr>
          <w:b/>
          <w:bCs/>
          <w:szCs w:val="28"/>
        </w:rPr>
      </w:pPr>
    </w:p>
    <w:p w:rsidR="009D5F51" w:rsidRDefault="009D5F51" w:rsidP="00816762">
      <w:pPr>
        <w:pStyle w:val="Tekstpodstawowywcity2"/>
        <w:spacing w:line="360" w:lineRule="auto"/>
        <w:ind w:left="360" w:firstLine="0"/>
        <w:jc w:val="center"/>
        <w:rPr>
          <w:b/>
          <w:bCs/>
          <w:szCs w:val="28"/>
        </w:rPr>
      </w:pPr>
    </w:p>
    <w:p w:rsidR="009D5F51" w:rsidRDefault="009D5F51" w:rsidP="00816762">
      <w:pPr>
        <w:pStyle w:val="Tekstpodstawowywcity2"/>
        <w:spacing w:line="360" w:lineRule="auto"/>
        <w:ind w:left="360" w:firstLine="0"/>
        <w:jc w:val="center"/>
        <w:rPr>
          <w:b/>
          <w:bCs/>
          <w:szCs w:val="28"/>
        </w:rPr>
      </w:pPr>
    </w:p>
    <w:p w:rsidR="00370600" w:rsidRPr="00370600" w:rsidRDefault="00370600" w:rsidP="00816762">
      <w:pPr>
        <w:pStyle w:val="Tekstpodstawowywcity2"/>
        <w:spacing w:line="360" w:lineRule="auto"/>
        <w:ind w:left="360" w:firstLine="0"/>
        <w:jc w:val="center"/>
        <w:rPr>
          <w:b/>
          <w:bCs/>
          <w:szCs w:val="28"/>
        </w:rPr>
      </w:pPr>
      <w:r w:rsidRPr="00370600">
        <w:rPr>
          <w:b/>
          <w:bCs/>
          <w:szCs w:val="28"/>
        </w:rPr>
        <w:t>REGULAMIN PRZYJĘCIA UCZNIÓW</w:t>
      </w:r>
    </w:p>
    <w:p w:rsidR="00370600" w:rsidRPr="00370600" w:rsidRDefault="00370600" w:rsidP="00816762">
      <w:pPr>
        <w:pStyle w:val="Tekstpodstawowywcity2"/>
        <w:spacing w:line="360" w:lineRule="auto"/>
        <w:ind w:left="360" w:firstLine="0"/>
        <w:jc w:val="center"/>
        <w:rPr>
          <w:b/>
          <w:bCs/>
          <w:szCs w:val="28"/>
        </w:rPr>
      </w:pPr>
      <w:r w:rsidRPr="00370600">
        <w:rPr>
          <w:b/>
          <w:bCs/>
          <w:szCs w:val="28"/>
        </w:rPr>
        <w:t xml:space="preserve"> DO KLASY PIERWSZEJ</w:t>
      </w:r>
    </w:p>
    <w:p w:rsidR="00370600" w:rsidRPr="00370600" w:rsidRDefault="00953BBC" w:rsidP="00816762">
      <w:pPr>
        <w:pStyle w:val="Tekstpodstawowywcity2"/>
        <w:spacing w:line="360" w:lineRule="auto"/>
        <w:ind w:left="36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KATOLICKIEGO LICEUM OGÓLNOKSZTAŁCĄCEGO</w:t>
      </w:r>
      <w:r w:rsidR="00370600" w:rsidRPr="00370600">
        <w:rPr>
          <w:b/>
          <w:bCs/>
          <w:szCs w:val="28"/>
        </w:rPr>
        <w:t xml:space="preserve"> </w:t>
      </w:r>
    </w:p>
    <w:p w:rsidR="00370600" w:rsidRPr="00370600" w:rsidRDefault="00370600" w:rsidP="00816762">
      <w:pPr>
        <w:pStyle w:val="Tekstpodstawowywcity2"/>
        <w:spacing w:line="360" w:lineRule="auto"/>
        <w:ind w:left="360" w:firstLine="0"/>
        <w:jc w:val="center"/>
        <w:rPr>
          <w:b/>
          <w:bCs/>
          <w:szCs w:val="28"/>
        </w:rPr>
      </w:pPr>
      <w:r w:rsidRPr="00370600">
        <w:rPr>
          <w:b/>
          <w:bCs/>
          <w:szCs w:val="28"/>
        </w:rPr>
        <w:t>IM.</w:t>
      </w:r>
      <w:r w:rsidR="00595886">
        <w:rPr>
          <w:b/>
          <w:bCs/>
          <w:szCs w:val="28"/>
        </w:rPr>
        <w:t xml:space="preserve"> </w:t>
      </w:r>
      <w:r w:rsidRPr="00370600">
        <w:rPr>
          <w:b/>
          <w:bCs/>
          <w:szCs w:val="28"/>
        </w:rPr>
        <w:t>KARDYNAŁA STEFANA WYSZYŃSKIEGO W ŁOMŻY</w:t>
      </w:r>
    </w:p>
    <w:p w:rsidR="00370600" w:rsidRPr="00370600" w:rsidRDefault="00424A07" w:rsidP="008167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70600" w:rsidRPr="00370600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U</w:t>
      </w:r>
      <w:r w:rsidR="00370600" w:rsidRPr="00370600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370600" w:rsidRPr="00370600">
        <w:rPr>
          <w:b/>
          <w:sz w:val="28"/>
          <w:szCs w:val="28"/>
        </w:rPr>
        <w:t xml:space="preserve"> </w:t>
      </w:r>
      <w:r w:rsidR="00E87B45">
        <w:rPr>
          <w:b/>
          <w:sz w:val="28"/>
          <w:szCs w:val="28"/>
        </w:rPr>
        <w:t>2018/2019</w:t>
      </w:r>
    </w:p>
    <w:p w:rsidR="00370600" w:rsidRDefault="00370600" w:rsidP="00816762">
      <w:pPr>
        <w:spacing w:line="360" w:lineRule="auto"/>
        <w:rPr>
          <w:b/>
          <w:color w:val="800000"/>
        </w:rPr>
      </w:pPr>
    </w:p>
    <w:p w:rsidR="009D5F51" w:rsidRPr="00816762" w:rsidRDefault="009D5F51" w:rsidP="00816762">
      <w:pPr>
        <w:spacing w:line="360" w:lineRule="auto"/>
        <w:rPr>
          <w:b/>
          <w:color w:val="800000"/>
        </w:rPr>
      </w:pPr>
    </w:p>
    <w:p w:rsidR="00370600" w:rsidRPr="00816762" w:rsidRDefault="00370600" w:rsidP="00816762">
      <w:pPr>
        <w:spacing w:line="360" w:lineRule="auto"/>
        <w:jc w:val="both"/>
        <w:rPr>
          <w:color w:val="000000"/>
        </w:rPr>
      </w:pPr>
      <w:r w:rsidRPr="00816762">
        <w:rPr>
          <w:b/>
          <w:bCs/>
          <w:color w:val="000000"/>
        </w:rPr>
        <w:t>Podstaw</w:t>
      </w:r>
      <w:r w:rsidR="00952991" w:rsidRPr="00816762">
        <w:rPr>
          <w:b/>
          <w:bCs/>
          <w:color w:val="000000"/>
        </w:rPr>
        <w:t>a</w:t>
      </w:r>
      <w:r w:rsidRPr="00816762">
        <w:rPr>
          <w:b/>
          <w:bCs/>
          <w:color w:val="000000"/>
        </w:rPr>
        <w:t xml:space="preserve"> prawna</w:t>
      </w:r>
      <w:r w:rsidRPr="00816762">
        <w:rPr>
          <w:color w:val="000000"/>
        </w:rPr>
        <w:t>:</w:t>
      </w:r>
    </w:p>
    <w:p w:rsidR="00FA1851" w:rsidRDefault="00C815CA" w:rsidP="00816762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Art. 204 ust. 1 pkt. 2 ustawy z dnia 14 grudnia 2016</w:t>
      </w:r>
      <w:r w:rsidR="00325243">
        <w:rPr>
          <w:color w:val="000000"/>
        </w:rPr>
        <w:t xml:space="preserve"> </w:t>
      </w:r>
      <w:r>
        <w:rPr>
          <w:color w:val="000000"/>
        </w:rPr>
        <w:t xml:space="preserve">r. – przepisy wprowadzające ustawę – Prawo Oświatowe (Dz. U. </w:t>
      </w:r>
      <w:r w:rsidR="00B65FCB">
        <w:rPr>
          <w:color w:val="000000"/>
        </w:rPr>
        <w:t xml:space="preserve">z </w:t>
      </w:r>
      <w:r>
        <w:rPr>
          <w:color w:val="000000"/>
        </w:rPr>
        <w:t>2017</w:t>
      </w:r>
      <w:r w:rsidR="00325243">
        <w:rPr>
          <w:color w:val="000000"/>
        </w:rPr>
        <w:t xml:space="preserve"> </w:t>
      </w:r>
      <w:r w:rsidR="00B65FCB">
        <w:rPr>
          <w:color w:val="000000"/>
        </w:rPr>
        <w:t>r.</w:t>
      </w:r>
      <w:r>
        <w:rPr>
          <w:color w:val="000000"/>
        </w:rPr>
        <w:t xml:space="preserve"> poz. 60)</w:t>
      </w:r>
      <w:r w:rsidR="00D61ABF">
        <w:rPr>
          <w:color w:val="000000"/>
        </w:rPr>
        <w:t>.</w:t>
      </w:r>
    </w:p>
    <w:p w:rsidR="00D61ABF" w:rsidRPr="00816762" w:rsidRDefault="00D61ABF" w:rsidP="00816762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Rozporządzenie MEN z dnia 14 marca 2017</w:t>
      </w:r>
      <w:r w:rsidR="00325243">
        <w:rPr>
          <w:color w:val="000000"/>
        </w:rPr>
        <w:t xml:space="preserve"> </w:t>
      </w:r>
      <w:r>
        <w:rPr>
          <w:color w:val="000000"/>
        </w:rPr>
        <w:t>r. w sprawie postępowania rekrutacyjnego oraz postępowania uzupełn</w:t>
      </w:r>
      <w:r w:rsidR="00B65FCB">
        <w:rPr>
          <w:color w:val="000000"/>
        </w:rPr>
        <w:t>iającego na lata szkolne 201</w:t>
      </w:r>
      <w:r w:rsidR="00E87B45">
        <w:rPr>
          <w:color w:val="000000"/>
        </w:rPr>
        <w:t>8</w:t>
      </w:r>
      <w:r w:rsidR="00B65FCB">
        <w:rPr>
          <w:color w:val="000000"/>
        </w:rPr>
        <w:t>/</w:t>
      </w:r>
      <w:r>
        <w:rPr>
          <w:color w:val="000000"/>
        </w:rPr>
        <w:t>1</w:t>
      </w:r>
      <w:r w:rsidR="00E87B45">
        <w:rPr>
          <w:color w:val="000000"/>
        </w:rPr>
        <w:t>9</w:t>
      </w:r>
      <w:r w:rsidR="00B65FCB">
        <w:rPr>
          <w:color w:val="000000"/>
        </w:rPr>
        <w:t xml:space="preserve"> </w:t>
      </w:r>
      <w:r>
        <w:rPr>
          <w:color w:val="000000"/>
        </w:rPr>
        <w:t>-</w:t>
      </w:r>
      <w:r w:rsidR="00B65FCB">
        <w:rPr>
          <w:color w:val="000000"/>
        </w:rPr>
        <w:t xml:space="preserve"> 20</w:t>
      </w:r>
      <w:r w:rsidR="00E87B45">
        <w:rPr>
          <w:color w:val="000000"/>
        </w:rPr>
        <w:t>20</w:t>
      </w:r>
      <w:r w:rsidR="00B65FCB">
        <w:rPr>
          <w:color w:val="000000"/>
        </w:rPr>
        <w:t>/</w:t>
      </w:r>
      <w:r>
        <w:rPr>
          <w:color w:val="000000"/>
        </w:rPr>
        <w:t>2</w:t>
      </w:r>
      <w:r w:rsidR="00E87B45">
        <w:rPr>
          <w:color w:val="000000"/>
        </w:rPr>
        <w:t>1</w:t>
      </w:r>
      <w:r>
        <w:rPr>
          <w:color w:val="000000"/>
        </w:rPr>
        <w:t xml:space="preserve"> do trzyletniego liceum ogólnokształcącego, czteroletniego technikum i branżowej szkoły I stopnia, dla kandydatów będących absolwe</w:t>
      </w:r>
      <w:r w:rsidR="00663D67">
        <w:rPr>
          <w:color w:val="000000"/>
        </w:rPr>
        <w:t>ntami dotychczasowego gimna</w:t>
      </w:r>
      <w:r w:rsidR="00B65FCB">
        <w:rPr>
          <w:color w:val="000000"/>
        </w:rPr>
        <w:t>zjum (Dz. U. 2017</w:t>
      </w:r>
      <w:r w:rsidR="00325243">
        <w:rPr>
          <w:color w:val="000000"/>
        </w:rPr>
        <w:t xml:space="preserve"> </w:t>
      </w:r>
      <w:r w:rsidR="00B65FCB">
        <w:rPr>
          <w:color w:val="000000"/>
        </w:rPr>
        <w:t>r.</w:t>
      </w:r>
      <w:r w:rsidR="00663D67">
        <w:rPr>
          <w:color w:val="000000"/>
        </w:rPr>
        <w:t xml:space="preserve"> poz. 586)</w:t>
      </w:r>
    </w:p>
    <w:p w:rsidR="00FA1851" w:rsidRPr="00816762" w:rsidRDefault="00370600" w:rsidP="00816762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816762">
        <w:rPr>
          <w:color w:val="000000"/>
        </w:rPr>
        <w:t xml:space="preserve">Zarządzenie Podlaskiego Kuratora Oświaty Nr </w:t>
      </w:r>
      <w:r w:rsidR="00F66153">
        <w:rPr>
          <w:color w:val="000000"/>
        </w:rPr>
        <w:t>14</w:t>
      </w:r>
      <w:r w:rsidRPr="00816762">
        <w:rPr>
          <w:color w:val="000000"/>
        </w:rPr>
        <w:t>/201</w:t>
      </w:r>
      <w:r w:rsidR="00F66153">
        <w:rPr>
          <w:color w:val="000000"/>
        </w:rPr>
        <w:t>8</w:t>
      </w:r>
      <w:r w:rsidR="00B0765C" w:rsidRPr="00816762">
        <w:rPr>
          <w:color w:val="000000"/>
        </w:rPr>
        <w:t xml:space="preserve"> z dnia </w:t>
      </w:r>
      <w:r w:rsidR="00F66153">
        <w:rPr>
          <w:color w:val="000000"/>
        </w:rPr>
        <w:t>29</w:t>
      </w:r>
      <w:r w:rsidR="00816762" w:rsidRPr="00816762">
        <w:rPr>
          <w:color w:val="000000"/>
        </w:rPr>
        <w:t xml:space="preserve"> </w:t>
      </w:r>
      <w:r w:rsidR="00F66153">
        <w:rPr>
          <w:color w:val="000000"/>
        </w:rPr>
        <w:t>stycznia</w:t>
      </w:r>
      <w:r w:rsidR="00816762" w:rsidRPr="00816762">
        <w:rPr>
          <w:color w:val="000000"/>
        </w:rPr>
        <w:t xml:space="preserve"> </w:t>
      </w:r>
      <w:r w:rsidRPr="00816762">
        <w:rPr>
          <w:color w:val="000000"/>
        </w:rPr>
        <w:t>201</w:t>
      </w:r>
      <w:r w:rsidR="00F66153">
        <w:rPr>
          <w:color w:val="000000"/>
        </w:rPr>
        <w:t>8</w:t>
      </w:r>
      <w:r w:rsidR="00325243">
        <w:rPr>
          <w:color w:val="000000"/>
        </w:rPr>
        <w:t xml:space="preserve"> </w:t>
      </w:r>
      <w:r w:rsidRPr="00816762">
        <w:rPr>
          <w:color w:val="000000"/>
        </w:rPr>
        <w:t xml:space="preserve">r.  </w:t>
      </w:r>
      <w:r w:rsidR="00952991" w:rsidRPr="00816762">
        <w:rPr>
          <w:color w:val="000000"/>
        </w:rPr>
        <w:t xml:space="preserve">  </w:t>
      </w:r>
      <w:r w:rsidRPr="00816762">
        <w:rPr>
          <w:color w:val="000000"/>
        </w:rPr>
        <w:t xml:space="preserve">   </w:t>
      </w:r>
      <w:r w:rsidR="002B2DF5">
        <w:rPr>
          <w:color w:val="000000"/>
        </w:rPr>
        <w:t xml:space="preserve">     </w:t>
      </w:r>
      <w:r w:rsidR="00816762" w:rsidRPr="00816762">
        <w:rPr>
          <w:color w:val="000000"/>
        </w:rPr>
        <w:t xml:space="preserve">w sprawie określania terminów przeprowadzenia postępowania rekrutacyjnego </w:t>
      </w:r>
      <w:r w:rsidR="002B2DF5">
        <w:rPr>
          <w:color w:val="000000"/>
        </w:rPr>
        <w:t xml:space="preserve">                </w:t>
      </w:r>
      <w:r w:rsidR="00816762" w:rsidRPr="00816762">
        <w:rPr>
          <w:color w:val="000000"/>
        </w:rPr>
        <w:t xml:space="preserve">i postępowania uzupełniającego, w tym terminów składania dokumentów na rok szkolny </w:t>
      </w:r>
      <w:r w:rsidR="00E87B45">
        <w:rPr>
          <w:color w:val="000000"/>
        </w:rPr>
        <w:t>2018/2019</w:t>
      </w:r>
      <w:r w:rsidR="00816762" w:rsidRPr="00816762">
        <w:rPr>
          <w:color w:val="000000"/>
        </w:rPr>
        <w:t xml:space="preserve"> w województwie podlaskim do: publicznych szkół podstawowych dla dorosłych, klas I publicznych szkół ponadgimnazjalnych, klasy I publicznych branżowej szkoły I stopnia i na semestr pierwszy klas I publiczn</w:t>
      </w:r>
      <w:r w:rsidR="008E2569">
        <w:rPr>
          <w:color w:val="000000"/>
        </w:rPr>
        <w:t>ej</w:t>
      </w:r>
      <w:r w:rsidR="00816762" w:rsidRPr="00816762">
        <w:rPr>
          <w:color w:val="000000"/>
        </w:rPr>
        <w:t xml:space="preserve"> szkół policealnych.</w:t>
      </w:r>
    </w:p>
    <w:p w:rsidR="002B2DF5" w:rsidRDefault="002B2DF5" w:rsidP="00816762">
      <w:pPr>
        <w:spacing w:line="360" w:lineRule="auto"/>
        <w:ind w:left="4248"/>
        <w:jc w:val="both"/>
        <w:rPr>
          <w:color w:val="000000"/>
          <w:sz w:val="28"/>
          <w:szCs w:val="28"/>
        </w:rPr>
      </w:pPr>
    </w:p>
    <w:p w:rsidR="009D5F51" w:rsidRDefault="009D5F51" w:rsidP="00816762">
      <w:pPr>
        <w:spacing w:line="360" w:lineRule="auto"/>
        <w:ind w:left="4248"/>
        <w:jc w:val="both"/>
        <w:rPr>
          <w:color w:val="000000"/>
          <w:sz w:val="28"/>
          <w:szCs w:val="28"/>
        </w:rPr>
      </w:pPr>
    </w:p>
    <w:p w:rsidR="009D5F51" w:rsidRDefault="009D5F51" w:rsidP="00816762">
      <w:pPr>
        <w:spacing w:line="360" w:lineRule="auto"/>
        <w:ind w:left="4248"/>
        <w:jc w:val="both"/>
        <w:rPr>
          <w:color w:val="000000"/>
          <w:sz w:val="28"/>
          <w:szCs w:val="28"/>
        </w:rPr>
      </w:pPr>
    </w:p>
    <w:p w:rsidR="009D5F51" w:rsidRDefault="009D5F51" w:rsidP="00816762">
      <w:pPr>
        <w:spacing w:line="360" w:lineRule="auto"/>
        <w:ind w:left="4248"/>
        <w:jc w:val="both"/>
        <w:rPr>
          <w:color w:val="000000"/>
          <w:sz w:val="28"/>
          <w:szCs w:val="28"/>
        </w:rPr>
      </w:pPr>
    </w:p>
    <w:p w:rsidR="009D5F51" w:rsidRDefault="009D5F51" w:rsidP="00816762">
      <w:pPr>
        <w:spacing w:line="360" w:lineRule="auto"/>
        <w:ind w:left="4248"/>
        <w:jc w:val="both"/>
        <w:rPr>
          <w:color w:val="000000"/>
          <w:sz w:val="28"/>
          <w:szCs w:val="28"/>
        </w:rPr>
      </w:pPr>
    </w:p>
    <w:p w:rsidR="009D5F51" w:rsidRDefault="009D5F51" w:rsidP="00816762">
      <w:pPr>
        <w:spacing w:line="360" w:lineRule="auto"/>
        <w:ind w:left="4248"/>
        <w:jc w:val="both"/>
        <w:rPr>
          <w:color w:val="000000"/>
          <w:sz w:val="28"/>
          <w:szCs w:val="28"/>
        </w:rPr>
      </w:pPr>
    </w:p>
    <w:p w:rsidR="003D014A" w:rsidRDefault="00370600" w:rsidP="00816762">
      <w:pPr>
        <w:spacing w:line="360" w:lineRule="auto"/>
        <w:ind w:left="4248"/>
        <w:jc w:val="both"/>
        <w:rPr>
          <w:color w:val="000000"/>
          <w:sz w:val="28"/>
          <w:szCs w:val="28"/>
        </w:rPr>
      </w:pPr>
      <w:r w:rsidRPr="00370600">
        <w:rPr>
          <w:color w:val="000000"/>
          <w:sz w:val="28"/>
          <w:szCs w:val="28"/>
        </w:rPr>
        <w:lastRenderedPageBreak/>
        <w:t>§</w:t>
      </w:r>
      <w:r w:rsidR="00981E8E">
        <w:rPr>
          <w:color w:val="000000"/>
          <w:sz w:val="28"/>
          <w:szCs w:val="28"/>
        </w:rPr>
        <w:t xml:space="preserve"> </w:t>
      </w:r>
      <w:r w:rsidRPr="00370600">
        <w:rPr>
          <w:b/>
          <w:color w:val="000000"/>
          <w:sz w:val="28"/>
          <w:szCs w:val="28"/>
        </w:rPr>
        <w:t>1.</w:t>
      </w:r>
      <w:r w:rsidRPr="00370600">
        <w:rPr>
          <w:color w:val="000000"/>
          <w:sz w:val="28"/>
          <w:szCs w:val="28"/>
        </w:rPr>
        <w:t xml:space="preserve"> </w:t>
      </w:r>
    </w:p>
    <w:p w:rsidR="00FF3584" w:rsidRDefault="00370600" w:rsidP="002B2DF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b/>
          <w:color w:val="000000"/>
        </w:rPr>
      </w:pPr>
      <w:r w:rsidRPr="00FF3584">
        <w:rPr>
          <w:color w:val="000000"/>
        </w:rPr>
        <w:t xml:space="preserve">O przyjęciu do klasy pierwszej </w:t>
      </w:r>
      <w:r w:rsidR="00953BBC" w:rsidRPr="00FF3584">
        <w:rPr>
          <w:color w:val="000000"/>
        </w:rPr>
        <w:t>liceum</w:t>
      </w:r>
      <w:r w:rsidRPr="00FF3584">
        <w:rPr>
          <w:color w:val="000000"/>
        </w:rPr>
        <w:t xml:space="preserve"> decyduje suma punktów uzyskanych  przez  kandy</w:t>
      </w:r>
      <w:r w:rsidR="008C25E2" w:rsidRPr="00FF3584">
        <w:rPr>
          <w:color w:val="000000"/>
        </w:rPr>
        <w:t>data.</w:t>
      </w:r>
      <w:r w:rsidR="00F962A3" w:rsidRPr="00FF3584">
        <w:rPr>
          <w:color w:val="000000"/>
        </w:rPr>
        <w:t xml:space="preserve"> </w:t>
      </w:r>
      <w:r w:rsidR="00F962A3" w:rsidRPr="00FF3584">
        <w:rPr>
          <w:b/>
          <w:color w:val="000000"/>
        </w:rPr>
        <w:t>Maksymalna liczba punktów m</w:t>
      </w:r>
      <w:r w:rsidR="00D16206">
        <w:rPr>
          <w:b/>
          <w:color w:val="000000"/>
        </w:rPr>
        <w:t xml:space="preserve">ożliwych do uzyskania wynosi </w:t>
      </w:r>
      <w:r w:rsidR="00103157">
        <w:rPr>
          <w:b/>
          <w:color w:val="000000"/>
        </w:rPr>
        <w:t>2</w:t>
      </w:r>
      <w:r w:rsidR="006802B6">
        <w:rPr>
          <w:b/>
          <w:color w:val="000000"/>
        </w:rPr>
        <w:t>2</w:t>
      </w:r>
      <w:bookmarkStart w:id="0" w:name="_GoBack"/>
      <w:bookmarkEnd w:id="0"/>
      <w:r w:rsidR="00103157">
        <w:rPr>
          <w:b/>
          <w:color w:val="000000"/>
        </w:rPr>
        <w:t>2</w:t>
      </w:r>
      <w:r w:rsidR="00F962A3" w:rsidRPr="00FF3584">
        <w:rPr>
          <w:b/>
          <w:color w:val="000000"/>
        </w:rPr>
        <w:t>.</w:t>
      </w:r>
    </w:p>
    <w:p w:rsidR="008A3910" w:rsidRPr="009D5F51" w:rsidRDefault="00370600" w:rsidP="002B2DF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b/>
          <w:color w:val="000000"/>
        </w:rPr>
      </w:pPr>
      <w:r w:rsidRPr="00FF3584">
        <w:t xml:space="preserve">Liczba punktów uzyskanych </w:t>
      </w:r>
      <w:r w:rsidR="00D16206">
        <w:t xml:space="preserve">z egzaminu gimnazjalnego </w:t>
      </w:r>
      <w:r w:rsidR="00953BBC" w:rsidRPr="00FF3584">
        <w:t>–</w:t>
      </w:r>
      <w:r w:rsidR="00816046" w:rsidRPr="00FF3584">
        <w:t xml:space="preserve"> </w:t>
      </w:r>
      <w:r w:rsidR="00953BBC" w:rsidRPr="00FF3584">
        <w:t xml:space="preserve">maksymalnie </w:t>
      </w:r>
      <w:r w:rsidR="00B0765C" w:rsidRPr="00FF3584">
        <w:rPr>
          <w:b/>
        </w:rPr>
        <w:t xml:space="preserve">100 </w:t>
      </w:r>
      <w:r w:rsidRPr="00FF3584">
        <w:rPr>
          <w:b/>
        </w:rPr>
        <w:t>pkt</w:t>
      </w:r>
      <w:r w:rsidRPr="00FF3584">
        <w:t>.,</w:t>
      </w:r>
      <w:r w:rsidR="00FF3584">
        <w:t xml:space="preserve"> </w:t>
      </w:r>
      <w:r w:rsidR="00E72FE7" w:rsidRPr="00FF3584">
        <w:t>(</w:t>
      </w:r>
      <w:r w:rsidR="009D69B7" w:rsidRPr="00FF3584">
        <w:t>wyni</w:t>
      </w:r>
      <w:r w:rsidR="00E72FE7" w:rsidRPr="00FF3584">
        <w:t>k</w:t>
      </w:r>
      <w:r w:rsidR="00816046" w:rsidRPr="00FF3584">
        <w:t xml:space="preserve"> procentowy z</w:t>
      </w:r>
      <w:r w:rsidR="009D69B7" w:rsidRPr="00FF3584">
        <w:t xml:space="preserve"> </w:t>
      </w:r>
      <w:r w:rsidR="00816046" w:rsidRPr="00FF3584">
        <w:t>języka polskiego, historii i wiedzy o społeczeństwie, matematyki</w:t>
      </w:r>
      <w:r w:rsidR="00D16206">
        <w:t xml:space="preserve">, </w:t>
      </w:r>
      <w:r w:rsidR="002B2DF5">
        <w:t xml:space="preserve">                </w:t>
      </w:r>
      <w:r w:rsidR="00D16206">
        <w:t xml:space="preserve">        </w:t>
      </w:r>
      <w:r w:rsidR="00816046" w:rsidRPr="00FF3584">
        <w:t>przedmiotów przyrodniczych</w:t>
      </w:r>
      <w:r w:rsidR="009D69B7" w:rsidRPr="00FF3584">
        <w:t xml:space="preserve"> </w:t>
      </w:r>
      <w:r w:rsidR="00D16206">
        <w:t xml:space="preserve">i języka obcego nowożytnego na poziomie podstawowym </w:t>
      </w:r>
      <w:r w:rsidR="007715C0">
        <w:t>mnoży się</w:t>
      </w:r>
      <w:r w:rsidR="00E72FE7" w:rsidRPr="00FF3584">
        <w:t xml:space="preserve"> przez 0,2</w:t>
      </w:r>
      <w:r w:rsidR="008A3910" w:rsidRPr="00FF3584">
        <w:t>)</w:t>
      </w:r>
      <w:r w:rsidR="00CD08BA">
        <w:t>.</w:t>
      </w:r>
      <w:r w:rsidR="00E72FE7" w:rsidRPr="00FF3584">
        <w:t xml:space="preserve"> </w:t>
      </w:r>
    </w:p>
    <w:p w:rsidR="00370600" w:rsidRPr="00FF3584" w:rsidRDefault="00370600" w:rsidP="002B2DF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 w:rsidRPr="00FF3584">
        <w:rPr>
          <w:bCs/>
        </w:rPr>
        <w:t>L</w:t>
      </w:r>
      <w:r w:rsidRPr="00FF3584">
        <w:t>iczba punktów za oceny na świadectwie ukończenia</w:t>
      </w:r>
      <w:r w:rsidR="00E32D04" w:rsidRPr="00FF3584">
        <w:t xml:space="preserve"> </w:t>
      </w:r>
      <w:r w:rsidR="0074635A" w:rsidRPr="00FF3584">
        <w:t>gimnazjum z</w:t>
      </w:r>
      <w:r w:rsidRPr="00FF3584">
        <w:t xml:space="preserve"> </w:t>
      </w:r>
      <w:r w:rsidR="002A6996">
        <w:t>języka polskiego, matematyki i dwóch</w:t>
      </w:r>
      <w:r w:rsidR="0074635A" w:rsidRPr="00FF3584">
        <w:t xml:space="preserve"> wybranych obowiązkowych zajęć edukacyjnych</w:t>
      </w:r>
      <w:r w:rsidRPr="00FF3584">
        <w:t xml:space="preserve"> </w:t>
      </w:r>
      <w:r w:rsidR="00C95EFE">
        <w:t xml:space="preserve"> </w:t>
      </w:r>
      <w:r w:rsidR="0074635A" w:rsidRPr="00FF3584">
        <w:t xml:space="preserve">- </w:t>
      </w:r>
      <w:r w:rsidRPr="00FF3584">
        <w:t xml:space="preserve"> maksymalnie </w:t>
      </w:r>
      <w:r w:rsidR="002A6996">
        <w:rPr>
          <w:b/>
        </w:rPr>
        <w:t>72</w:t>
      </w:r>
      <w:r w:rsidRPr="00FF3584">
        <w:rPr>
          <w:b/>
        </w:rPr>
        <w:t xml:space="preserve"> pkt</w:t>
      </w:r>
      <w:r w:rsidRPr="00FF3584">
        <w:t>.:</w:t>
      </w:r>
    </w:p>
    <w:p w:rsidR="00370600" w:rsidRPr="00FF3584" w:rsidRDefault="00370600" w:rsidP="002B2DF5">
      <w:pPr>
        <w:spacing w:line="360" w:lineRule="auto"/>
        <w:ind w:left="284" w:hanging="284"/>
        <w:jc w:val="both"/>
        <w:rPr>
          <w:rFonts w:eastAsia="Arial"/>
        </w:rPr>
      </w:pPr>
      <w:r w:rsidRPr="00FF3584">
        <w:t xml:space="preserve">    </w:t>
      </w:r>
      <w:r w:rsidR="002B2DF5">
        <w:tab/>
      </w:r>
      <w:r w:rsidRPr="00FF3584">
        <w:t>według punktacji:</w:t>
      </w:r>
    </w:p>
    <w:p w:rsidR="00370600" w:rsidRPr="00FF3584" w:rsidRDefault="00370600" w:rsidP="002B2DF5">
      <w:pPr>
        <w:spacing w:line="360" w:lineRule="auto"/>
        <w:ind w:left="284" w:hanging="284"/>
        <w:jc w:val="both"/>
      </w:pPr>
      <w:r w:rsidRPr="00FF3584">
        <w:rPr>
          <w:rFonts w:eastAsia="Arial"/>
        </w:rPr>
        <w:t xml:space="preserve">   </w:t>
      </w:r>
      <w:r w:rsidR="002B2DF5">
        <w:rPr>
          <w:rFonts w:eastAsia="Arial"/>
        </w:rPr>
        <w:tab/>
      </w:r>
      <w:r w:rsidRPr="00FF3584">
        <w:rPr>
          <w:rFonts w:eastAsia="Arial"/>
        </w:rPr>
        <w:t xml:space="preserve"> </w:t>
      </w:r>
      <w:r w:rsidRPr="00FF3584">
        <w:t>-</w:t>
      </w:r>
      <w:r w:rsidR="002B2DF5">
        <w:t xml:space="preserve"> </w:t>
      </w:r>
      <w:r w:rsidRPr="00FF3584">
        <w:t xml:space="preserve">ocena celująca             - </w:t>
      </w:r>
      <w:r w:rsidR="00B72A31">
        <w:rPr>
          <w:b/>
        </w:rPr>
        <w:t>18</w:t>
      </w:r>
      <w:r w:rsidRPr="00850184">
        <w:rPr>
          <w:b/>
        </w:rPr>
        <w:t xml:space="preserve"> pkt.</w:t>
      </w:r>
      <w:r w:rsidR="00347510">
        <w:t>,</w:t>
      </w:r>
    </w:p>
    <w:p w:rsidR="00370600" w:rsidRPr="00FF3584" w:rsidRDefault="00370600" w:rsidP="002B2DF5">
      <w:pPr>
        <w:spacing w:line="360" w:lineRule="auto"/>
        <w:ind w:left="284" w:hanging="284"/>
        <w:jc w:val="both"/>
      </w:pPr>
      <w:r w:rsidRPr="00FF3584">
        <w:t xml:space="preserve">   </w:t>
      </w:r>
      <w:r w:rsidR="002B2DF5">
        <w:tab/>
      </w:r>
      <w:r w:rsidRPr="00FF3584">
        <w:t xml:space="preserve"> -</w:t>
      </w:r>
      <w:r w:rsidR="002B2DF5">
        <w:t xml:space="preserve"> </w:t>
      </w:r>
      <w:r w:rsidRPr="00FF3584">
        <w:t xml:space="preserve">ocena bardzo dobra     - </w:t>
      </w:r>
      <w:r w:rsidR="00B72A31">
        <w:rPr>
          <w:b/>
        </w:rPr>
        <w:t>17</w:t>
      </w:r>
      <w:r w:rsidRPr="00850184">
        <w:rPr>
          <w:b/>
        </w:rPr>
        <w:t xml:space="preserve"> pkt.</w:t>
      </w:r>
      <w:r w:rsidR="00347510">
        <w:t>,</w:t>
      </w:r>
    </w:p>
    <w:p w:rsidR="00370600" w:rsidRPr="00FF3584" w:rsidRDefault="00370600" w:rsidP="002B2DF5">
      <w:pPr>
        <w:spacing w:line="360" w:lineRule="auto"/>
        <w:ind w:left="284" w:hanging="284"/>
        <w:jc w:val="both"/>
      </w:pPr>
      <w:r w:rsidRPr="00FF3584">
        <w:t xml:space="preserve">    </w:t>
      </w:r>
      <w:r w:rsidR="002B2DF5">
        <w:tab/>
        <w:t xml:space="preserve"> </w:t>
      </w:r>
      <w:r w:rsidRPr="00FF3584">
        <w:t>-</w:t>
      </w:r>
      <w:r w:rsidR="002B2DF5">
        <w:t xml:space="preserve"> </w:t>
      </w:r>
      <w:r w:rsidRPr="00FF3584">
        <w:t xml:space="preserve">ocena dobra                 - </w:t>
      </w:r>
      <w:r w:rsidR="00B72A31">
        <w:rPr>
          <w:b/>
        </w:rPr>
        <w:t xml:space="preserve">14 </w:t>
      </w:r>
      <w:r w:rsidRPr="00850184">
        <w:rPr>
          <w:b/>
        </w:rPr>
        <w:t>pkt.</w:t>
      </w:r>
      <w:r w:rsidR="00347510">
        <w:t>,</w:t>
      </w:r>
    </w:p>
    <w:p w:rsidR="00370600" w:rsidRPr="00347510" w:rsidRDefault="00370600" w:rsidP="002B2DF5">
      <w:pPr>
        <w:spacing w:line="360" w:lineRule="auto"/>
        <w:ind w:left="284" w:hanging="284"/>
        <w:jc w:val="both"/>
      </w:pPr>
      <w:r w:rsidRPr="00FF3584">
        <w:t xml:space="preserve">   </w:t>
      </w:r>
      <w:r w:rsidR="002B2DF5">
        <w:tab/>
      </w:r>
      <w:r w:rsidRPr="00FF3584">
        <w:t xml:space="preserve"> -</w:t>
      </w:r>
      <w:r w:rsidR="002B2DF5">
        <w:t xml:space="preserve"> </w:t>
      </w:r>
      <w:r w:rsidRPr="00FF3584">
        <w:t xml:space="preserve">ocena dostateczna       - </w:t>
      </w:r>
      <w:r w:rsidR="00B72A31">
        <w:rPr>
          <w:b/>
        </w:rPr>
        <w:t>8</w:t>
      </w:r>
      <w:r w:rsidR="00347510">
        <w:rPr>
          <w:b/>
        </w:rPr>
        <w:t xml:space="preserve"> pkt.</w:t>
      </w:r>
      <w:r w:rsidR="00347510">
        <w:t>,</w:t>
      </w:r>
    </w:p>
    <w:p w:rsidR="00370600" w:rsidRDefault="00370600" w:rsidP="002B2DF5">
      <w:pPr>
        <w:spacing w:line="360" w:lineRule="auto"/>
        <w:ind w:left="284" w:hanging="284"/>
        <w:jc w:val="both"/>
        <w:rPr>
          <w:b/>
        </w:rPr>
      </w:pPr>
      <w:r w:rsidRPr="00FF3584">
        <w:t xml:space="preserve">  </w:t>
      </w:r>
      <w:r w:rsidR="002B2DF5">
        <w:tab/>
        <w:t xml:space="preserve"> </w:t>
      </w:r>
      <w:r w:rsidRPr="00FF3584">
        <w:t>-</w:t>
      </w:r>
      <w:r w:rsidR="002B2DF5">
        <w:t xml:space="preserve"> </w:t>
      </w:r>
      <w:r w:rsidRPr="00FF3584">
        <w:t xml:space="preserve">ocena dopuszczająca   - </w:t>
      </w:r>
      <w:r w:rsidR="00B72A31">
        <w:rPr>
          <w:b/>
        </w:rPr>
        <w:t>2</w:t>
      </w:r>
      <w:r w:rsidRPr="00850184">
        <w:rPr>
          <w:b/>
        </w:rPr>
        <w:t xml:space="preserve"> pkt.</w:t>
      </w:r>
    </w:p>
    <w:p w:rsidR="00370600" w:rsidRDefault="002B2DF5" w:rsidP="00816762">
      <w:pPr>
        <w:spacing w:line="360" w:lineRule="auto"/>
        <w:jc w:val="both"/>
      </w:pPr>
      <w:r>
        <w:t xml:space="preserve"> 4. </w:t>
      </w:r>
      <w:r w:rsidR="00CD08BA">
        <w:t>Osiągnięcia udokumentowane na świadectwie ukończenia gimnazjum (</w:t>
      </w:r>
      <w:r w:rsidR="00103157">
        <w:rPr>
          <w:b/>
        </w:rPr>
        <w:t xml:space="preserve">max. </w:t>
      </w:r>
      <w:r w:rsidR="00086ED0">
        <w:rPr>
          <w:b/>
        </w:rPr>
        <w:t>50</w:t>
      </w:r>
      <w:r w:rsidR="00347510">
        <w:rPr>
          <w:b/>
        </w:rPr>
        <w:t xml:space="preserve"> </w:t>
      </w:r>
      <w:r w:rsidR="00CD08BA" w:rsidRPr="00CD08BA">
        <w:rPr>
          <w:b/>
        </w:rPr>
        <w:t>pkt</w:t>
      </w:r>
      <w:r w:rsidR="00347510">
        <w:rPr>
          <w:b/>
        </w:rPr>
        <w:t>.</w:t>
      </w:r>
      <w:r w:rsidR="00CD08BA">
        <w:t>)</w:t>
      </w:r>
      <w:r w:rsidR="00370600" w:rsidRPr="00FF3584">
        <w:t xml:space="preserve">: </w:t>
      </w:r>
    </w:p>
    <w:p w:rsidR="00347510" w:rsidRDefault="00347510" w:rsidP="00347510">
      <w:pPr>
        <w:pStyle w:val="Akapitzlist"/>
        <w:numPr>
          <w:ilvl w:val="0"/>
          <w:numId w:val="16"/>
        </w:numPr>
        <w:spacing w:line="360" w:lineRule="auto"/>
        <w:jc w:val="both"/>
      </w:pPr>
      <w:r>
        <w:t>uzyskanie w zawodach wiedzy będących konkursem o zasięgu ponadwojewódzkim organizowanym przez kuratorów oświaty na podstawie zawartych porozumień:</w:t>
      </w:r>
    </w:p>
    <w:p w:rsidR="00347510" w:rsidRDefault="00347510" w:rsidP="002B0653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</w:pPr>
      <w:r>
        <w:t xml:space="preserve">tytułu finalisty konkursu przedmiotowego – </w:t>
      </w:r>
      <w:r w:rsidRPr="00347510">
        <w:rPr>
          <w:b/>
        </w:rPr>
        <w:t>10 pkt.</w:t>
      </w:r>
      <w:r>
        <w:t>,</w:t>
      </w:r>
    </w:p>
    <w:p w:rsidR="00347510" w:rsidRDefault="00347510" w:rsidP="002B0653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</w:pPr>
      <w:r>
        <w:t xml:space="preserve">tytułu laureata konkursu tematycznego lub interdyscyplinarnego – </w:t>
      </w:r>
      <w:r w:rsidRPr="00347510">
        <w:rPr>
          <w:b/>
        </w:rPr>
        <w:t>7 pkt.</w:t>
      </w:r>
      <w:r>
        <w:t>,</w:t>
      </w:r>
    </w:p>
    <w:p w:rsidR="00347510" w:rsidRDefault="00347510" w:rsidP="002B0653">
      <w:pPr>
        <w:pStyle w:val="Akapitzlist"/>
        <w:numPr>
          <w:ilvl w:val="0"/>
          <w:numId w:val="17"/>
        </w:numPr>
        <w:spacing w:line="360" w:lineRule="auto"/>
        <w:ind w:left="993" w:hanging="284"/>
        <w:jc w:val="both"/>
      </w:pPr>
      <w:r>
        <w:t xml:space="preserve">tytułu finalisty konkursu tematycznego lub interdyscyplinarnego – </w:t>
      </w:r>
      <w:r w:rsidRPr="00347510">
        <w:rPr>
          <w:b/>
        </w:rPr>
        <w:t>5 pkt.</w:t>
      </w:r>
      <w:r>
        <w:t>,</w:t>
      </w:r>
    </w:p>
    <w:p w:rsidR="00BD5714" w:rsidRDefault="00BD5714" w:rsidP="00BD5714">
      <w:pPr>
        <w:pStyle w:val="Akapitzlist"/>
        <w:numPr>
          <w:ilvl w:val="0"/>
          <w:numId w:val="16"/>
        </w:numPr>
        <w:spacing w:line="360" w:lineRule="auto"/>
        <w:jc w:val="both"/>
      </w:pPr>
      <w:r>
        <w:t>uzyskanie w zawodach wiedzy będących konkursem o zasięgu wojewódzkim organizowanym przez kuratora oświaty:</w:t>
      </w:r>
    </w:p>
    <w:p w:rsidR="00BD5714" w:rsidRDefault="00BD5714" w:rsidP="002B0653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</w:pPr>
      <w:r>
        <w:t xml:space="preserve">dwóch lub więcej tytułów finalisty konkursu przedmiotowego – </w:t>
      </w:r>
      <w:r w:rsidRPr="002B0653">
        <w:rPr>
          <w:b/>
        </w:rPr>
        <w:t>10 pkt.</w:t>
      </w:r>
      <w:r>
        <w:t>,</w:t>
      </w:r>
    </w:p>
    <w:p w:rsidR="00BD5714" w:rsidRDefault="00BD5714" w:rsidP="002B0653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</w:pPr>
      <w:r>
        <w:t xml:space="preserve">dwóch lub więcej tytułów laureata konkursu tematycznego lub interdyscyplinarnego – </w:t>
      </w:r>
      <w:r w:rsidRPr="002B0653">
        <w:rPr>
          <w:b/>
        </w:rPr>
        <w:t>7 pkt.</w:t>
      </w:r>
      <w:r>
        <w:t>,</w:t>
      </w:r>
    </w:p>
    <w:p w:rsidR="00BD5714" w:rsidRDefault="00BD5714" w:rsidP="002B0653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</w:pPr>
      <w:r>
        <w:t xml:space="preserve">dwóch lub więcej tytułów finalisty konkursu tematycznego lub interdyscyplinarnego – </w:t>
      </w:r>
      <w:r w:rsidRPr="002B0653">
        <w:rPr>
          <w:b/>
        </w:rPr>
        <w:t>5 pkt.</w:t>
      </w:r>
      <w:r>
        <w:t>,</w:t>
      </w:r>
    </w:p>
    <w:p w:rsidR="00BD5714" w:rsidRDefault="00BD5714" w:rsidP="002B0653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</w:pPr>
      <w:r>
        <w:t xml:space="preserve">tytułu finalisty konkursu przedmiotowego – </w:t>
      </w:r>
      <w:r w:rsidRPr="002B0653">
        <w:rPr>
          <w:b/>
        </w:rPr>
        <w:t>7 pkt.</w:t>
      </w:r>
      <w:r>
        <w:t>,</w:t>
      </w:r>
    </w:p>
    <w:p w:rsidR="00BD5714" w:rsidRDefault="00F16E27" w:rsidP="002B0653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</w:pPr>
      <w:r>
        <w:t xml:space="preserve">tytułu laureata konkursu tematycznego lub interdyscyplinarnego – </w:t>
      </w:r>
      <w:r w:rsidRPr="002B0653">
        <w:rPr>
          <w:b/>
        </w:rPr>
        <w:t>5 pkt.</w:t>
      </w:r>
      <w:r>
        <w:t>,</w:t>
      </w:r>
    </w:p>
    <w:p w:rsidR="00F16E27" w:rsidRDefault="00F16E27" w:rsidP="002B0653">
      <w:pPr>
        <w:pStyle w:val="Akapitzlist"/>
        <w:numPr>
          <w:ilvl w:val="0"/>
          <w:numId w:val="18"/>
        </w:numPr>
        <w:spacing w:line="360" w:lineRule="auto"/>
        <w:ind w:left="993" w:hanging="284"/>
        <w:jc w:val="both"/>
      </w:pPr>
      <w:r>
        <w:t xml:space="preserve">tytułu finalisty konkursu tematycznego lub interdyscyplinarnego – </w:t>
      </w:r>
      <w:r w:rsidRPr="002B0653">
        <w:rPr>
          <w:b/>
        </w:rPr>
        <w:t>3 pkt.</w:t>
      </w:r>
      <w:r>
        <w:t>,</w:t>
      </w:r>
    </w:p>
    <w:p w:rsidR="00B630E6" w:rsidRDefault="006E175C" w:rsidP="006E175C">
      <w:pPr>
        <w:pStyle w:val="Akapitzlist"/>
        <w:numPr>
          <w:ilvl w:val="0"/>
          <w:numId w:val="16"/>
        </w:numPr>
        <w:spacing w:line="360" w:lineRule="auto"/>
        <w:jc w:val="both"/>
      </w:pPr>
      <w:r>
        <w:t>uzyskanie w zawodach wiedzy będących konkursem albo turniejem, o zasięgu ponadwojewódzkim lub wojewódzkim, przeprowadzanymi zgodnie z przepisami wydanymi na podstawie art. 22 ust. 2 pkt 8 i art. 32a ust. 4 ustawy</w:t>
      </w:r>
      <w:r w:rsidR="007B5B49">
        <w:t xml:space="preserve"> o systemie oświaty</w:t>
      </w:r>
      <w:r>
        <w:t xml:space="preserve">: </w:t>
      </w:r>
    </w:p>
    <w:p w:rsidR="00B630E6" w:rsidRDefault="006E175C" w:rsidP="00B630E6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</w:pPr>
      <w:r>
        <w:lastRenderedPageBreak/>
        <w:t>dwóch lub więcej tytułów finalisty konkursu z przedmiotu lub przedmiotów artystycznych objętych ramowym planem nauczania szkoły artystycznej –</w:t>
      </w:r>
      <w:r w:rsidR="00B630E6" w:rsidRPr="006A18DF">
        <w:rPr>
          <w:b/>
        </w:rPr>
        <w:t>10 pkt.</w:t>
      </w:r>
      <w:r>
        <w:t xml:space="preserve">, </w:t>
      </w:r>
    </w:p>
    <w:p w:rsidR="00B630E6" w:rsidRDefault="006E175C" w:rsidP="00B630E6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</w:pPr>
      <w:r>
        <w:t xml:space="preserve">dwóch lub więcej tytułów laureata turnieju z przedmiotu lub przedmiotów artystycznych nieobjętych ramowym planem nauczania szkoły artystycznej </w:t>
      </w:r>
      <w:r w:rsidR="00B630E6">
        <w:t xml:space="preserve">- </w:t>
      </w:r>
      <w:r w:rsidR="00B630E6" w:rsidRPr="006A18DF">
        <w:rPr>
          <w:b/>
        </w:rPr>
        <w:t>7 pkt.</w:t>
      </w:r>
      <w:r>
        <w:t xml:space="preserve">, </w:t>
      </w:r>
    </w:p>
    <w:p w:rsidR="00B630E6" w:rsidRDefault="006E175C" w:rsidP="00B630E6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</w:pPr>
      <w:r>
        <w:t>dwóch lub więcej tytułów finalisty turnieju z przedmiotu lub przedmiotów artystycznych nieobjętych ramowym planem nauczania szkoły artystycznej –</w:t>
      </w:r>
      <w:r w:rsidR="00B630E6">
        <w:t xml:space="preserve"> </w:t>
      </w:r>
      <w:r w:rsidR="00B630E6" w:rsidRPr="006A18DF">
        <w:rPr>
          <w:b/>
        </w:rPr>
        <w:t>5 pkt.</w:t>
      </w:r>
      <w:r>
        <w:t xml:space="preserve">, </w:t>
      </w:r>
    </w:p>
    <w:p w:rsidR="00B630E6" w:rsidRDefault="006E175C" w:rsidP="00B630E6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</w:pPr>
      <w:r>
        <w:t>tytułu finalisty konkursu z przedmiotu lub przedmiotów artystycznych objętych ramowym planem nauczania szkoły artystycznej –</w:t>
      </w:r>
      <w:r w:rsidR="00B630E6">
        <w:t xml:space="preserve"> </w:t>
      </w:r>
      <w:r w:rsidR="00B630E6" w:rsidRPr="006A18DF">
        <w:rPr>
          <w:b/>
        </w:rPr>
        <w:t>7 pkt.</w:t>
      </w:r>
      <w:r>
        <w:t xml:space="preserve">, </w:t>
      </w:r>
    </w:p>
    <w:p w:rsidR="00B630E6" w:rsidRDefault="006E175C" w:rsidP="00B630E6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</w:pPr>
      <w:r>
        <w:t>tytułu laureata turnieju z przedmiotu lub przedmiotów artystycznych nieobjętych ramowym planem nauczania szko</w:t>
      </w:r>
      <w:r w:rsidR="00B630E6">
        <w:t xml:space="preserve">ły artystycznej – </w:t>
      </w:r>
      <w:r w:rsidR="00B630E6" w:rsidRPr="006A18DF">
        <w:rPr>
          <w:b/>
        </w:rPr>
        <w:t>3 pkt.</w:t>
      </w:r>
      <w:r>
        <w:t xml:space="preserve">, </w:t>
      </w:r>
    </w:p>
    <w:p w:rsidR="006E175C" w:rsidRDefault="006E175C" w:rsidP="00B630E6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</w:pPr>
      <w:r>
        <w:t>tytułu finalisty turnieju z przedmiotu lub przedmiotów artystycznych nieobjętych ramowym planem nauczania szko</w:t>
      </w:r>
      <w:r w:rsidR="00B630E6">
        <w:t xml:space="preserve">ły artystycznej – </w:t>
      </w:r>
      <w:r w:rsidR="00B630E6" w:rsidRPr="006A18DF">
        <w:rPr>
          <w:b/>
        </w:rPr>
        <w:t>2 pkt.</w:t>
      </w:r>
      <w:r>
        <w:t>;</w:t>
      </w:r>
    </w:p>
    <w:tbl>
      <w:tblPr>
        <w:tblW w:w="9606" w:type="dxa"/>
        <w:tblLook w:val="01E0"/>
      </w:tblPr>
      <w:tblGrid>
        <w:gridCol w:w="9606"/>
      </w:tblGrid>
      <w:tr w:rsidR="003D1A1C" w:rsidRPr="00FF3584" w:rsidTr="00864A3D">
        <w:tc>
          <w:tcPr>
            <w:tcW w:w="9606" w:type="dxa"/>
          </w:tcPr>
          <w:p w:rsidR="003D1A1C" w:rsidRPr="00FF3584" w:rsidRDefault="003D1A1C" w:rsidP="008E2569">
            <w:pPr>
              <w:pStyle w:val="Akapitzlist"/>
              <w:numPr>
                <w:ilvl w:val="0"/>
                <w:numId w:val="16"/>
              </w:numPr>
              <w:spacing w:before="40" w:after="40" w:line="360" w:lineRule="auto"/>
              <w:jc w:val="both"/>
            </w:pPr>
            <w:r w:rsidRPr="00FF3584">
              <w:t>uzyskan</w:t>
            </w:r>
            <w:r>
              <w:t>i</w:t>
            </w:r>
            <w:r w:rsidRPr="00FF3584">
              <w:t>e wysokie</w:t>
            </w:r>
            <w:r w:rsidR="008E2569">
              <w:t>go</w:t>
            </w:r>
            <w:r w:rsidRPr="00FF3584">
              <w:t xml:space="preserve"> miejsc</w:t>
            </w:r>
            <w:r w:rsidR="008E2569">
              <w:t>a</w:t>
            </w:r>
            <w:r w:rsidRPr="00FF3584">
              <w:t xml:space="preserve"> w zawodach artystycznych i sportowych organizowanych przez kuratora oświaty lub inne podmioty działające na terenie szkoły</w:t>
            </w:r>
            <w:r>
              <w:t xml:space="preserve"> </w:t>
            </w:r>
            <w:r w:rsidRPr="00FF3584">
              <w:t xml:space="preserve"> (pierwsze trzy miejsca) na szczeblu:</w:t>
            </w:r>
          </w:p>
        </w:tc>
      </w:tr>
      <w:tr w:rsidR="003D1A1C" w:rsidRPr="00FF3584" w:rsidTr="00864A3D">
        <w:tc>
          <w:tcPr>
            <w:tcW w:w="9606" w:type="dxa"/>
          </w:tcPr>
          <w:p w:rsidR="003D1A1C" w:rsidRPr="00FF3584" w:rsidRDefault="003D1A1C" w:rsidP="003D1A1C">
            <w:pPr>
              <w:pStyle w:val="Akapitzlist"/>
              <w:numPr>
                <w:ilvl w:val="0"/>
                <w:numId w:val="21"/>
              </w:numPr>
              <w:spacing w:before="40" w:after="40" w:line="360" w:lineRule="auto"/>
              <w:ind w:left="993" w:hanging="284"/>
              <w:jc w:val="both"/>
            </w:pPr>
            <w:r w:rsidRPr="00FF3584">
              <w:t xml:space="preserve">międzynarodowym – </w:t>
            </w:r>
            <w:r w:rsidRPr="003D1A1C">
              <w:rPr>
                <w:b/>
              </w:rPr>
              <w:t>4 pkt.</w:t>
            </w:r>
            <w:r w:rsidRPr="00FF3584">
              <w:t>,</w:t>
            </w:r>
          </w:p>
          <w:p w:rsidR="003D1A1C" w:rsidRPr="00FF3584" w:rsidRDefault="003D1A1C" w:rsidP="003D1A1C">
            <w:pPr>
              <w:pStyle w:val="Akapitzlist"/>
              <w:numPr>
                <w:ilvl w:val="0"/>
                <w:numId w:val="21"/>
              </w:numPr>
              <w:spacing w:before="40" w:after="40" w:line="360" w:lineRule="auto"/>
              <w:ind w:left="993" w:hanging="284"/>
              <w:jc w:val="both"/>
            </w:pPr>
            <w:r w:rsidRPr="00FF3584">
              <w:t xml:space="preserve">krajowym                – </w:t>
            </w:r>
            <w:r w:rsidRPr="003D1A1C">
              <w:rPr>
                <w:b/>
              </w:rPr>
              <w:t>3 pkt.</w:t>
            </w:r>
            <w:r w:rsidRPr="00FF3584">
              <w:t>,</w:t>
            </w:r>
            <w:r w:rsidRPr="00FF3584">
              <w:tab/>
            </w:r>
            <w:r w:rsidRPr="00FF3584">
              <w:tab/>
            </w:r>
            <w:r w:rsidRPr="00FF3584">
              <w:tab/>
            </w:r>
            <w:r w:rsidRPr="00FF3584">
              <w:tab/>
            </w:r>
            <w:r w:rsidRPr="00FF3584">
              <w:tab/>
            </w:r>
            <w:r w:rsidRPr="00FF3584">
              <w:tab/>
            </w:r>
            <w:r w:rsidRPr="00FF3584">
              <w:tab/>
            </w:r>
            <w:r w:rsidRPr="00FF3584">
              <w:tab/>
            </w:r>
          </w:p>
        </w:tc>
      </w:tr>
      <w:tr w:rsidR="003D1A1C" w:rsidRPr="00FF3584" w:rsidTr="00864A3D">
        <w:tc>
          <w:tcPr>
            <w:tcW w:w="9606" w:type="dxa"/>
          </w:tcPr>
          <w:p w:rsidR="003D1A1C" w:rsidRPr="00FF3584" w:rsidRDefault="003D1A1C" w:rsidP="003D1A1C">
            <w:pPr>
              <w:pStyle w:val="Akapitzlist"/>
              <w:numPr>
                <w:ilvl w:val="0"/>
                <w:numId w:val="21"/>
              </w:numPr>
              <w:spacing w:before="40" w:after="40" w:line="360" w:lineRule="auto"/>
              <w:ind w:left="993" w:hanging="284"/>
              <w:jc w:val="both"/>
            </w:pPr>
            <w:r w:rsidRPr="00FF3584">
              <w:t xml:space="preserve">wojewódzkim         – </w:t>
            </w:r>
            <w:r w:rsidRPr="003D1A1C">
              <w:rPr>
                <w:b/>
              </w:rPr>
              <w:t>2 pkt.</w:t>
            </w:r>
            <w:r w:rsidRPr="00FF3584">
              <w:t>,</w:t>
            </w:r>
            <w:r w:rsidRPr="00FF3584">
              <w:tab/>
            </w:r>
            <w:r w:rsidRPr="00FF3584">
              <w:tab/>
            </w:r>
            <w:r w:rsidRPr="00FF3584">
              <w:tab/>
            </w:r>
            <w:r w:rsidRPr="00FF3584">
              <w:tab/>
            </w:r>
            <w:r w:rsidRPr="00FF3584">
              <w:tab/>
            </w:r>
            <w:r w:rsidRPr="00FF3584">
              <w:tab/>
            </w:r>
            <w:r w:rsidRPr="00FF3584">
              <w:tab/>
            </w:r>
          </w:p>
        </w:tc>
      </w:tr>
      <w:tr w:rsidR="003D1A1C" w:rsidRPr="00FF3584" w:rsidTr="00864A3D">
        <w:tc>
          <w:tcPr>
            <w:tcW w:w="9606" w:type="dxa"/>
          </w:tcPr>
          <w:p w:rsidR="003D1A1C" w:rsidRDefault="003D1A1C" w:rsidP="003D1A1C">
            <w:pPr>
              <w:pStyle w:val="Akapitzlist"/>
              <w:numPr>
                <w:ilvl w:val="0"/>
                <w:numId w:val="21"/>
              </w:numPr>
              <w:spacing w:before="40" w:after="40" w:line="360" w:lineRule="auto"/>
              <w:ind w:left="993" w:hanging="284"/>
              <w:jc w:val="both"/>
            </w:pPr>
            <w:r w:rsidRPr="00FF3584">
              <w:t xml:space="preserve">powiatowym           – </w:t>
            </w:r>
            <w:r w:rsidRPr="003D1A1C">
              <w:rPr>
                <w:b/>
              </w:rPr>
              <w:t>1 pkt.</w:t>
            </w:r>
            <w:r>
              <w:t>,</w:t>
            </w:r>
          </w:p>
          <w:p w:rsidR="003D1A1C" w:rsidRPr="00B10D10" w:rsidRDefault="003D1A1C" w:rsidP="003D1A1C">
            <w:pPr>
              <w:pStyle w:val="Akapitzlist"/>
              <w:numPr>
                <w:ilvl w:val="0"/>
                <w:numId w:val="16"/>
              </w:numPr>
              <w:tabs>
                <w:tab w:val="left" w:pos="9356"/>
              </w:tabs>
              <w:spacing w:before="40" w:after="40" w:line="360" w:lineRule="auto"/>
              <w:ind w:right="34"/>
              <w:jc w:val="both"/>
            </w:pPr>
            <w:r w:rsidRPr="00FF3584">
              <w:t xml:space="preserve">osiągnięcia w aktywności na rzecz innych ludzi, zwłaszcza w formie wolontariatu, </w:t>
            </w:r>
            <w:r>
              <w:t xml:space="preserve">       </w:t>
            </w:r>
            <w:r w:rsidRPr="00FF3584">
              <w:t xml:space="preserve"> lub środo</w:t>
            </w:r>
            <w:r>
              <w:t xml:space="preserve">wiska szkolnego – przyznaje się - </w:t>
            </w:r>
            <w:r w:rsidRPr="003D1A1C">
              <w:rPr>
                <w:b/>
              </w:rPr>
              <w:t>3 pkt.</w:t>
            </w:r>
            <w:r w:rsidR="00B10D10">
              <w:rPr>
                <w:b/>
              </w:rPr>
              <w:t>,</w:t>
            </w:r>
          </w:p>
          <w:p w:rsidR="00B10D10" w:rsidRDefault="00B10D10" w:rsidP="003D1A1C">
            <w:pPr>
              <w:pStyle w:val="Akapitzlist"/>
              <w:numPr>
                <w:ilvl w:val="0"/>
                <w:numId w:val="16"/>
              </w:numPr>
              <w:tabs>
                <w:tab w:val="left" w:pos="9356"/>
              </w:tabs>
              <w:spacing w:before="40" w:after="40" w:line="360" w:lineRule="auto"/>
              <w:ind w:right="34"/>
              <w:jc w:val="both"/>
            </w:pPr>
            <w:r>
              <w:t xml:space="preserve">ukończenie gimnazjum z wyróżnieniem – </w:t>
            </w:r>
            <w:r w:rsidRPr="00B10D10">
              <w:rPr>
                <w:b/>
              </w:rPr>
              <w:t>7 pkt</w:t>
            </w:r>
            <w:r>
              <w:t>.</w:t>
            </w:r>
            <w:r w:rsidR="002D5FE8">
              <w:t>,</w:t>
            </w:r>
          </w:p>
          <w:p w:rsidR="002D5FE8" w:rsidRPr="00E716DC" w:rsidRDefault="002D5FE8" w:rsidP="003D1A1C">
            <w:pPr>
              <w:pStyle w:val="Akapitzlist"/>
              <w:numPr>
                <w:ilvl w:val="0"/>
                <w:numId w:val="16"/>
              </w:numPr>
              <w:tabs>
                <w:tab w:val="left" w:pos="9356"/>
              </w:tabs>
              <w:spacing w:before="40" w:after="40" w:line="360" w:lineRule="auto"/>
              <w:ind w:right="34"/>
              <w:jc w:val="both"/>
            </w:pPr>
            <w:r>
              <w:t xml:space="preserve">kandydatom z orzeczeniem </w:t>
            </w:r>
            <w:r w:rsidR="00A52721">
              <w:t xml:space="preserve">o </w:t>
            </w:r>
            <w:r>
              <w:t xml:space="preserve">niepełnosprawności – </w:t>
            </w:r>
            <w:r w:rsidRPr="002D5FE8">
              <w:rPr>
                <w:b/>
              </w:rPr>
              <w:t>2 pkt</w:t>
            </w:r>
            <w:r>
              <w:t>.</w:t>
            </w:r>
          </w:p>
          <w:p w:rsidR="00E716DC" w:rsidRDefault="00E716DC" w:rsidP="00E716DC">
            <w:pPr>
              <w:spacing w:line="360" w:lineRule="auto"/>
              <w:ind w:left="4248"/>
              <w:jc w:val="both"/>
              <w:rPr>
                <w:color w:val="000000"/>
                <w:sz w:val="28"/>
                <w:szCs w:val="28"/>
              </w:rPr>
            </w:pPr>
            <w:r w:rsidRPr="00370600">
              <w:rPr>
                <w:color w:val="000000"/>
                <w:sz w:val="28"/>
                <w:szCs w:val="28"/>
              </w:rPr>
              <w:t>§</w:t>
            </w:r>
            <w:r w:rsidR="00981E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370600">
              <w:rPr>
                <w:b/>
                <w:color w:val="000000"/>
                <w:sz w:val="28"/>
                <w:szCs w:val="28"/>
              </w:rPr>
              <w:t>.</w:t>
            </w:r>
            <w:r w:rsidRPr="00370600">
              <w:rPr>
                <w:color w:val="000000"/>
                <w:sz w:val="28"/>
                <w:szCs w:val="28"/>
              </w:rPr>
              <w:t xml:space="preserve"> </w:t>
            </w:r>
          </w:p>
          <w:p w:rsidR="00E716DC" w:rsidRPr="00E716DC" w:rsidRDefault="00E716DC" w:rsidP="00E716DC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Absolwentom Katolickiego Gimnazjum im. Kardynała Stefana Wyszyńskiego w Łomży przyznaje się </w:t>
            </w:r>
            <w:r w:rsidRPr="00E716DC">
              <w:rPr>
                <w:b/>
                <w:color w:val="000000"/>
              </w:rPr>
              <w:t>10 pkt</w:t>
            </w:r>
            <w:r>
              <w:rPr>
                <w:color w:val="000000"/>
              </w:rPr>
              <w:t>.</w:t>
            </w:r>
          </w:p>
          <w:p w:rsidR="00E716DC" w:rsidRPr="00E716DC" w:rsidRDefault="00E716DC" w:rsidP="00E716DC">
            <w:pPr>
              <w:pStyle w:val="Akapitzlist"/>
              <w:numPr>
                <w:ilvl w:val="0"/>
                <w:numId w:val="22"/>
              </w:numPr>
              <w:tabs>
                <w:tab w:val="left" w:pos="9356"/>
              </w:tabs>
              <w:spacing w:before="40" w:after="40" w:line="360" w:lineRule="auto"/>
              <w:ind w:left="284" w:right="34" w:hanging="284"/>
              <w:jc w:val="both"/>
            </w:pPr>
            <w:r w:rsidRPr="00E716DC">
              <w:t xml:space="preserve">Kandydatom, których rodzeństwo uczęszcza do Szkół Katolickich, przyznaje się </w:t>
            </w:r>
            <w:r w:rsidRPr="00E716DC">
              <w:rPr>
                <w:b/>
              </w:rPr>
              <w:t>5 pkt</w:t>
            </w:r>
            <w:r w:rsidRPr="00E716DC">
              <w:t>.</w:t>
            </w:r>
          </w:p>
          <w:p w:rsidR="00981E8E" w:rsidRPr="006C0623" w:rsidRDefault="00981E8E" w:rsidP="00E716DC">
            <w:pPr>
              <w:tabs>
                <w:tab w:val="left" w:pos="9356"/>
              </w:tabs>
              <w:spacing w:before="40" w:after="40" w:line="360" w:lineRule="auto"/>
              <w:ind w:right="34"/>
              <w:jc w:val="both"/>
              <w:rPr>
                <w:sz w:val="4"/>
                <w:szCs w:val="4"/>
              </w:rPr>
            </w:pPr>
          </w:p>
        </w:tc>
      </w:tr>
    </w:tbl>
    <w:p w:rsidR="00981E8E" w:rsidRDefault="00981E8E" w:rsidP="00981E8E">
      <w:pPr>
        <w:spacing w:line="360" w:lineRule="auto"/>
        <w:ind w:left="4248"/>
        <w:jc w:val="both"/>
        <w:rPr>
          <w:color w:val="000000"/>
          <w:sz w:val="28"/>
          <w:szCs w:val="28"/>
        </w:rPr>
      </w:pPr>
      <w:r w:rsidRPr="00370600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</w:t>
      </w:r>
      <w:r w:rsidRPr="00370600">
        <w:rPr>
          <w:b/>
          <w:color w:val="000000"/>
          <w:sz w:val="28"/>
          <w:szCs w:val="28"/>
        </w:rPr>
        <w:t>.</w:t>
      </w:r>
      <w:r w:rsidRPr="00370600">
        <w:rPr>
          <w:color w:val="000000"/>
          <w:sz w:val="28"/>
          <w:szCs w:val="28"/>
        </w:rPr>
        <w:t xml:space="preserve"> </w:t>
      </w:r>
    </w:p>
    <w:p w:rsidR="00370600" w:rsidRDefault="00370600" w:rsidP="00ED6FE8">
      <w:pPr>
        <w:spacing w:line="360" w:lineRule="auto"/>
        <w:jc w:val="both"/>
        <w:rPr>
          <w:bCs/>
        </w:rPr>
      </w:pPr>
      <w:r w:rsidRPr="00ED6FE8">
        <w:rPr>
          <w:bCs/>
        </w:rPr>
        <w:t>Lau</w:t>
      </w:r>
      <w:r w:rsidR="004C058A" w:rsidRPr="00ED6FE8">
        <w:rPr>
          <w:bCs/>
        </w:rPr>
        <w:t>reaci i finaliści ogólnopolskich olimpiad przedmiotowych</w:t>
      </w:r>
      <w:r w:rsidRPr="00ED6FE8">
        <w:rPr>
          <w:bCs/>
        </w:rPr>
        <w:t xml:space="preserve"> i laureaci konkursów</w:t>
      </w:r>
      <w:r w:rsidR="00810710" w:rsidRPr="00ED6FE8">
        <w:rPr>
          <w:bCs/>
        </w:rPr>
        <w:t xml:space="preserve"> </w:t>
      </w:r>
      <w:r w:rsidRPr="00ED6FE8">
        <w:rPr>
          <w:bCs/>
        </w:rPr>
        <w:t>przedmiotowych organizowanych przez Kuratora Oświaty o zasi</w:t>
      </w:r>
      <w:r w:rsidR="009D5F51">
        <w:rPr>
          <w:bCs/>
        </w:rPr>
        <w:t xml:space="preserve">ęgu wojewódzkim, przyjmowani są </w:t>
      </w:r>
      <w:r w:rsidRPr="00ED6FE8">
        <w:rPr>
          <w:bCs/>
        </w:rPr>
        <w:t>w pierwszej kolejności i niezależnie od przyjętych w niniejszych zasadach kryteriów rekrutacji.</w:t>
      </w:r>
    </w:p>
    <w:p w:rsidR="00761F0A" w:rsidRDefault="00761F0A" w:rsidP="00981E8E">
      <w:pPr>
        <w:spacing w:line="360" w:lineRule="auto"/>
        <w:ind w:left="4248"/>
        <w:jc w:val="both"/>
        <w:rPr>
          <w:color w:val="000000"/>
          <w:sz w:val="28"/>
          <w:szCs w:val="28"/>
        </w:rPr>
      </w:pPr>
    </w:p>
    <w:p w:rsidR="00981E8E" w:rsidRDefault="00981E8E" w:rsidP="00981E8E">
      <w:pPr>
        <w:spacing w:line="360" w:lineRule="auto"/>
        <w:ind w:left="4248"/>
        <w:jc w:val="both"/>
        <w:rPr>
          <w:color w:val="000000"/>
          <w:sz w:val="28"/>
          <w:szCs w:val="28"/>
        </w:rPr>
      </w:pPr>
      <w:r w:rsidRPr="00370600">
        <w:rPr>
          <w:color w:val="000000"/>
          <w:sz w:val="28"/>
          <w:szCs w:val="28"/>
        </w:rPr>
        <w:lastRenderedPageBreak/>
        <w:t>§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</w:t>
      </w:r>
      <w:r w:rsidRPr="00370600">
        <w:rPr>
          <w:b/>
          <w:color w:val="000000"/>
          <w:sz w:val="28"/>
          <w:szCs w:val="28"/>
        </w:rPr>
        <w:t>.</w:t>
      </w:r>
      <w:r w:rsidRPr="00370600">
        <w:rPr>
          <w:color w:val="000000"/>
          <w:sz w:val="28"/>
          <w:szCs w:val="28"/>
        </w:rPr>
        <w:t xml:space="preserve"> </w:t>
      </w:r>
    </w:p>
    <w:p w:rsidR="00370600" w:rsidRPr="00FF3584" w:rsidRDefault="00370600" w:rsidP="00ED6FE8">
      <w:pPr>
        <w:spacing w:line="360" w:lineRule="auto"/>
        <w:jc w:val="both"/>
      </w:pPr>
      <w:r w:rsidRPr="00FF3584">
        <w:t>Pierwszeństwo w przyjęciu do szkoły mają kandydaci</w:t>
      </w:r>
      <w:r w:rsidR="004C058A" w:rsidRPr="00FF3584">
        <w:t xml:space="preserve">, którzy w postępowaniu rekrutacyjnym uzyskali </w:t>
      </w:r>
      <w:r w:rsidRPr="00FF3584">
        <w:t>najwięk</w:t>
      </w:r>
      <w:r w:rsidR="004C058A" w:rsidRPr="00FF3584">
        <w:t xml:space="preserve">szą liczbę </w:t>
      </w:r>
      <w:r w:rsidRPr="00FF3584">
        <w:t>punktów.</w:t>
      </w:r>
    </w:p>
    <w:p w:rsidR="00981E8E" w:rsidRDefault="00981E8E" w:rsidP="00981E8E">
      <w:pPr>
        <w:spacing w:line="360" w:lineRule="auto"/>
        <w:ind w:left="4248"/>
        <w:jc w:val="both"/>
        <w:rPr>
          <w:color w:val="000000"/>
          <w:sz w:val="28"/>
          <w:szCs w:val="28"/>
        </w:rPr>
      </w:pPr>
      <w:r w:rsidRPr="00370600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</w:t>
      </w:r>
      <w:r w:rsidRPr="00370600">
        <w:rPr>
          <w:b/>
          <w:color w:val="000000"/>
          <w:sz w:val="28"/>
          <w:szCs w:val="28"/>
        </w:rPr>
        <w:t>.</w:t>
      </w:r>
      <w:r w:rsidRPr="00370600">
        <w:rPr>
          <w:color w:val="000000"/>
          <w:sz w:val="28"/>
          <w:szCs w:val="28"/>
        </w:rPr>
        <w:t xml:space="preserve"> </w:t>
      </w:r>
    </w:p>
    <w:p w:rsidR="00370600" w:rsidRPr="00FF3584" w:rsidRDefault="00370600" w:rsidP="00816762">
      <w:pPr>
        <w:spacing w:line="360" w:lineRule="auto"/>
        <w:jc w:val="both"/>
      </w:pPr>
      <w:r w:rsidRPr="00FF3584">
        <w:t xml:space="preserve">W przypadku równej liczby punktów </w:t>
      </w:r>
      <w:r w:rsidR="00740B7F" w:rsidRPr="00FF3584">
        <w:t xml:space="preserve">pierwszeństwo </w:t>
      </w:r>
      <w:r w:rsidRPr="00FF3584">
        <w:t>w przyjęciu</w:t>
      </w:r>
      <w:r w:rsidR="00740B7F" w:rsidRPr="00FF3584">
        <w:t xml:space="preserve"> mają </w:t>
      </w:r>
      <w:r w:rsidRPr="00FF3584">
        <w:t>kandydaci, którzy</w:t>
      </w:r>
      <w:r w:rsidR="00740B7F" w:rsidRPr="00FF3584">
        <w:t xml:space="preserve"> uzyskali </w:t>
      </w:r>
      <w:r w:rsidRPr="00FF3584">
        <w:t xml:space="preserve">wyższą liczbę punktów </w:t>
      </w:r>
      <w:r w:rsidR="00810710" w:rsidRPr="00FF3584">
        <w:t xml:space="preserve">zgodnie z kryterium określonym </w:t>
      </w:r>
      <w:r w:rsidR="006E175C">
        <w:t xml:space="preserve">w </w:t>
      </w:r>
      <w:r w:rsidRPr="00FF3584">
        <w:t>§ 1 pkt 2.</w:t>
      </w:r>
    </w:p>
    <w:p w:rsidR="00981E8E" w:rsidRDefault="00981E8E" w:rsidP="00981E8E">
      <w:pPr>
        <w:spacing w:line="360" w:lineRule="auto"/>
        <w:ind w:left="4248"/>
        <w:jc w:val="both"/>
        <w:rPr>
          <w:color w:val="000000"/>
          <w:sz w:val="28"/>
          <w:szCs w:val="28"/>
        </w:rPr>
      </w:pPr>
      <w:r w:rsidRPr="00370600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6</w:t>
      </w:r>
      <w:r w:rsidRPr="00370600">
        <w:rPr>
          <w:b/>
          <w:color w:val="000000"/>
          <w:sz w:val="28"/>
          <w:szCs w:val="28"/>
        </w:rPr>
        <w:t>.</w:t>
      </w:r>
      <w:r w:rsidRPr="00370600">
        <w:rPr>
          <w:color w:val="000000"/>
          <w:sz w:val="28"/>
          <w:szCs w:val="28"/>
        </w:rPr>
        <w:t xml:space="preserve"> </w:t>
      </w:r>
    </w:p>
    <w:p w:rsidR="00370600" w:rsidRPr="00FF3584" w:rsidRDefault="00370600" w:rsidP="00816762">
      <w:pPr>
        <w:spacing w:line="360" w:lineRule="auto"/>
        <w:jc w:val="both"/>
        <w:rPr>
          <w:b/>
        </w:rPr>
      </w:pPr>
      <w:r w:rsidRPr="00FF3584">
        <w:rPr>
          <w:b/>
        </w:rPr>
        <w:t>Zasady składania dokumentów:</w:t>
      </w:r>
    </w:p>
    <w:p w:rsidR="00370600" w:rsidRPr="00FF3584" w:rsidRDefault="00370600" w:rsidP="00E64222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FF3584">
        <w:t xml:space="preserve">Wnioski o przyjęcie do klasy pierwszej </w:t>
      </w:r>
      <w:r w:rsidR="00B267D4" w:rsidRPr="00FF3584">
        <w:t xml:space="preserve">Katolickiego </w:t>
      </w:r>
      <w:r w:rsidR="00B0765C" w:rsidRPr="00FF3584">
        <w:t xml:space="preserve">Liceum Ogólnokształcącego </w:t>
      </w:r>
      <w:r w:rsidR="00B267D4" w:rsidRPr="00FF3584">
        <w:t xml:space="preserve"> </w:t>
      </w:r>
      <w:r w:rsidR="00AF5B7C">
        <w:t xml:space="preserve">               </w:t>
      </w:r>
      <w:r w:rsidR="00B267D4" w:rsidRPr="00FF3584">
        <w:t xml:space="preserve">im. Kardynała Stefana Wyszyńskiego w Łomży </w:t>
      </w:r>
      <w:r w:rsidRPr="00FF3584">
        <w:t xml:space="preserve">należy składać w sekretariacie w godz. </w:t>
      </w:r>
      <w:r w:rsidRPr="00FF3584">
        <w:rPr>
          <w:b/>
        </w:rPr>
        <w:t>od 8</w:t>
      </w:r>
      <w:r w:rsidRPr="00FF3584">
        <w:rPr>
          <w:b/>
          <w:vertAlign w:val="superscript"/>
        </w:rPr>
        <w:t>00</w:t>
      </w:r>
      <w:r w:rsidRPr="00FF3584">
        <w:rPr>
          <w:b/>
        </w:rPr>
        <w:t xml:space="preserve"> do 15</w:t>
      </w:r>
      <w:r w:rsidRPr="00FF3584">
        <w:rPr>
          <w:b/>
          <w:vertAlign w:val="superscript"/>
        </w:rPr>
        <w:t>00</w:t>
      </w:r>
      <w:r w:rsidRPr="00FF3584">
        <w:rPr>
          <w:b/>
        </w:rPr>
        <w:t xml:space="preserve">  w terminie od </w:t>
      </w:r>
      <w:r w:rsidR="005234C0">
        <w:rPr>
          <w:b/>
        </w:rPr>
        <w:t>7</w:t>
      </w:r>
      <w:r w:rsidR="00B0765C" w:rsidRPr="00FF3584">
        <w:rPr>
          <w:b/>
        </w:rPr>
        <w:t xml:space="preserve"> </w:t>
      </w:r>
      <w:r w:rsidR="007972ED">
        <w:rPr>
          <w:b/>
        </w:rPr>
        <w:t>maja</w:t>
      </w:r>
      <w:r w:rsidRPr="00FF3584">
        <w:rPr>
          <w:b/>
        </w:rPr>
        <w:t xml:space="preserve"> do </w:t>
      </w:r>
      <w:r w:rsidR="00B0765C" w:rsidRPr="00FF3584">
        <w:rPr>
          <w:b/>
        </w:rPr>
        <w:t>2</w:t>
      </w:r>
      <w:r w:rsidR="005234C0">
        <w:rPr>
          <w:b/>
        </w:rPr>
        <w:t xml:space="preserve">2 </w:t>
      </w:r>
      <w:r w:rsidR="00B0765C" w:rsidRPr="00FF3584">
        <w:rPr>
          <w:b/>
        </w:rPr>
        <w:t>czerwca</w:t>
      </w:r>
      <w:r w:rsidRPr="00FF3584">
        <w:rPr>
          <w:b/>
        </w:rPr>
        <w:t xml:space="preserve"> 201</w:t>
      </w:r>
      <w:r w:rsidR="00F66153">
        <w:rPr>
          <w:b/>
        </w:rPr>
        <w:t>8</w:t>
      </w:r>
      <w:r w:rsidR="00FA2772" w:rsidRPr="00FF3584">
        <w:rPr>
          <w:b/>
        </w:rPr>
        <w:t xml:space="preserve"> </w:t>
      </w:r>
      <w:r w:rsidRPr="00FF3584">
        <w:rPr>
          <w:b/>
        </w:rPr>
        <w:t>roku.</w:t>
      </w:r>
    </w:p>
    <w:p w:rsidR="00370600" w:rsidRPr="00FF3584" w:rsidRDefault="00370600" w:rsidP="00E64222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FF3584">
        <w:t xml:space="preserve">Świadectwo ukończenia szkoły, Zaświadczenie OKE o wynikach </w:t>
      </w:r>
      <w:r w:rsidR="00B0765C" w:rsidRPr="00FF3584">
        <w:t>egzaminu gimnazjalnego</w:t>
      </w:r>
      <w:r w:rsidRPr="00FF3584">
        <w:t xml:space="preserve"> </w:t>
      </w:r>
      <w:r w:rsidR="00AF5B7C">
        <w:t xml:space="preserve">     </w:t>
      </w:r>
      <w:r w:rsidRPr="00FF3584">
        <w:t xml:space="preserve">i </w:t>
      </w:r>
      <w:r w:rsidR="00B0765C" w:rsidRPr="00FF3584">
        <w:t>dwoma</w:t>
      </w:r>
      <w:r w:rsidR="00872399" w:rsidRPr="00FF3584">
        <w:t xml:space="preserve"> podpisa</w:t>
      </w:r>
      <w:r w:rsidR="00B13D0E" w:rsidRPr="00FF3584">
        <w:t>ny</w:t>
      </w:r>
      <w:r w:rsidR="00872399" w:rsidRPr="00FF3584">
        <w:t xml:space="preserve">mi zdjęciami </w:t>
      </w:r>
      <w:r w:rsidR="00867B61" w:rsidRPr="00FF3584">
        <w:t>legitymacyjnymi</w:t>
      </w:r>
      <w:r w:rsidRPr="00FF3584">
        <w:t xml:space="preserve"> należy złożyć w sekretariacie szkoły </w:t>
      </w:r>
      <w:r w:rsidR="00AF5B7C">
        <w:t xml:space="preserve">          </w:t>
      </w:r>
      <w:r w:rsidRPr="00FF3584">
        <w:t xml:space="preserve">w dniach </w:t>
      </w:r>
      <w:r w:rsidRPr="00FF3584">
        <w:rPr>
          <w:b/>
        </w:rPr>
        <w:t>od 2</w:t>
      </w:r>
      <w:r w:rsidR="005234C0">
        <w:rPr>
          <w:b/>
        </w:rPr>
        <w:t>2</w:t>
      </w:r>
      <w:r w:rsidRPr="00FF3584">
        <w:rPr>
          <w:b/>
        </w:rPr>
        <w:t xml:space="preserve"> czerwca do </w:t>
      </w:r>
      <w:r w:rsidR="00A25D93" w:rsidRPr="00FF3584">
        <w:rPr>
          <w:b/>
        </w:rPr>
        <w:t>2</w:t>
      </w:r>
      <w:r w:rsidR="005234C0">
        <w:rPr>
          <w:b/>
        </w:rPr>
        <w:t>5</w:t>
      </w:r>
      <w:r w:rsidRPr="00FF3584">
        <w:rPr>
          <w:b/>
        </w:rPr>
        <w:t xml:space="preserve"> czerwca 201</w:t>
      </w:r>
      <w:r w:rsidR="00F66153">
        <w:rPr>
          <w:b/>
        </w:rPr>
        <w:t>8</w:t>
      </w:r>
      <w:r w:rsidRPr="00FF3584">
        <w:rPr>
          <w:b/>
        </w:rPr>
        <w:t xml:space="preserve"> roku do godz. 1</w:t>
      </w:r>
      <w:r w:rsidR="00B9077A">
        <w:rPr>
          <w:b/>
        </w:rPr>
        <w:t>5</w:t>
      </w:r>
      <w:r w:rsidRPr="00FF3584">
        <w:rPr>
          <w:b/>
          <w:vertAlign w:val="superscript"/>
        </w:rPr>
        <w:t>00</w:t>
      </w:r>
      <w:r w:rsidRPr="00FF3584">
        <w:rPr>
          <w:b/>
        </w:rPr>
        <w:t>.</w:t>
      </w:r>
    </w:p>
    <w:p w:rsidR="00370600" w:rsidRPr="00FF3584" w:rsidRDefault="00370600" w:rsidP="00E64222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FF3584">
        <w:t xml:space="preserve">Ogłoszenie listy kandydatów zakwalifikowanych i niezakwalifikowanych nastąpi  w dniu </w:t>
      </w:r>
      <w:r w:rsidR="008E2569">
        <w:t xml:space="preserve">      </w:t>
      </w:r>
      <w:r w:rsidR="005234C0">
        <w:rPr>
          <w:b/>
        </w:rPr>
        <w:t>11</w:t>
      </w:r>
      <w:r w:rsidRPr="00FF3584">
        <w:rPr>
          <w:b/>
        </w:rPr>
        <w:t xml:space="preserve"> lipca 201</w:t>
      </w:r>
      <w:r w:rsidR="00F66153">
        <w:rPr>
          <w:b/>
        </w:rPr>
        <w:t>8</w:t>
      </w:r>
      <w:r w:rsidRPr="00FF3584">
        <w:rPr>
          <w:b/>
        </w:rPr>
        <w:t>r. o godz.1</w:t>
      </w:r>
      <w:r w:rsidR="00B0765C" w:rsidRPr="00FF3584">
        <w:rPr>
          <w:b/>
        </w:rPr>
        <w:t>0</w:t>
      </w:r>
      <w:r w:rsidRPr="00FF3584">
        <w:rPr>
          <w:b/>
          <w:vertAlign w:val="superscript"/>
        </w:rPr>
        <w:t>00</w:t>
      </w:r>
      <w:r w:rsidRPr="00FF3584">
        <w:rPr>
          <w:b/>
        </w:rPr>
        <w:t>.</w:t>
      </w:r>
    </w:p>
    <w:p w:rsidR="00B0765C" w:rsidRPr="00FF3584" w:rsidRDefault="00B0765C" w:rsidP="00E64222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FF3584">
        <w:t>Potwierdzenie przez rodzica kandydata woli przyjęcia w postaci przedłożenia oryginału świadectwa ukończenia gimnazjum i oryginału zaświadczenia o wynikach egzaminu gimnazjalnego</w:t>
      </w:r>
      <w:r w:rsidR="0007740F">
        <w:t xml:space="preserve"> </w:t>
      </w:r>
      <w:r w:rsidRPr="00FF3584">
        <w:rPr>
          <w:b/>
        </w:rPr>
        <w:t>do 1</w:t>
      </w:r>
      <w:r w:rsidR="005234C0">
        <w:rPr>
          <w:b/>
        </w:rPr>
        <w:t>2</w:t>
      </w:r>
      <w:r w:rsidRPr="00FF3584">
        <w:rPr>
          <w:b/>
        </w:rPr>
        <w:t xml:space="preserve"> lipca 201</w:t>
      </w:r>
      <w:r w:rsidR="00F66153">
        <w:rPr>
          <w:b/>
        </w:rPr>
        <w:t>8</w:t>
      </w:r>
      <w:r w:rsidR="0007740F">
        <w:rPr>
          <w:b/>
        </w:rPr>
        <w:t xml:space="preserve"> </w:t>
      </w:r>
      <w:r w:rsidRPr="00FF3584">
        <w:rPr>
          <w:b/>
        </w:rPr>
        <w:t>roku do godz.15</w:t>
      </w:r>
      <w:r w:rsidRPr="00FF3584">
        <w:rPr>
          <w:b/>
          <w:vertAlign w:val="superscript"/>
        </w:rPr>
        <w:t>00</w:t>
      </w:r>
    </w:p>
    <w:p w:rsidR="00370600" w:rsidRDefault="00370600" w:rsidP="00E64222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FF3584">
        <w:t xml:space="preserve">Ogłoszenie listy kandydatów przyjętych </w:t>
      </w:r>
      <w:r w:rsidR="00867B61" w:rsidRPr="00FF3584">
        <w:t>i nieprzyjętych nastąpi w</w:t>
      </w:r>
      <w:r w:rsidRPr="00FF3584">
        <w:t xml:space="preserve"> dniu</w:t>
      </w:r>
      <w:r w:rsidR="00867B61" w:rsidRPr="00FF3584">
        <w:t xml:space="preserve">                                    </w:t>
      </w:r>
      <w:r w:rsidR="008C3C3C" w:rsidRPr="00FF3584">
        <w:t xml:space="preserve"> </w:t>
      </w:r>
      <w:r w:rsidR="00872399" w:rsidRPr="00FF3584">
        <w:rPr>
          <w:b/>
        </w:rPr>
        <w:t>1</w:t>
      </w:r>
      <w:r w:rsidR="005234C0">
        <w:rPr>
          <w:b/>
        </w:rPr>
        <w:t>3</w:t>
      </w:r>
      <w:r w:rsidRPr="00FF3584">
        <w:rPr>
          <w:b/>
        </w:rPr>
        <w:t xml:space="preserve"> lipca 201</w:t>
      </w:r>
      <w:r w:rsidR="00F66153">
        <w:rPr>
          <w:b/>
        </w:rPr>
        <w:t>8</w:t>
      </w:r>
      <w:r w:rsidRPr="00FF3584">
        <w:rPr>
          <w:b/>
        </w:rPr>
        <w:t xml:space="preserve"> roku o godz. 1</w:t>
      </w:r>
      <w:r w:rsidR="005234C0">
        <w:rPr>
          <w:b/>
        </w:rPr>
        <w:t>0</w:t>
      </w:r>
      <w:r w:rsidRPr="00FF3584">
        <w:rPr>
          <w:b/>
          <w:vertAlign w:val="superscript"/>
        </w:rPr>
        <w:t>00</w:t>
      </w:r>
      <w:r w:rsidRPr="00FF3584">
        <w:t xml:space="preserve"> w siedzibie szkoły.</w:t>
      </w:r>
    </w:p>
    <w:p w:rsidR="00B467B8" w:rsidRDefault="00B467B8" w:rsidP="00B467B8">
      <w:pPr>
        <w:spacing w:line="360" w:lineRule="auto"/>
        <w:ind w:left="4248"/>
        <w:jc w:val="both"/>
        <w:rPr>
          <w:color w:val="000000"/>
          <w:sz w:val="28"/>
          <w:szCs w:val="28"/>
        </w:rPr>
      </w:pPr>
      <w:r w:rsidRPr="00370600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</w:t>
      </w:r>
      <w:r w:rsidRPr="00370600">
        <w:rPr>
          <w:b/>
          <w:color w:val="000000"/>
          <w:sz w:val="28"/>
          <w:szCs w:val="28"/>
        </w:rPr>
        <w:t>.</w:t>
      </w:r>
      <w:r w:rsidRPr="00370600">
        <w:rPr>
          <w:color w:val="000000"/>
          <w:sz w:val="28"/>
          <w:szCs w:val="28"/>
        </w:rPr>
        <w:t xml:space="preserve"> </w:t>
      </w:r>
    </w:p>
    <w:p w:rsidR="00D45843" w:rsidRPr="009D5F51" w:rsidRDefault="00D45843" w:rsidP="00D45843">
      <w:pPr>
        <w:spacing w:line="360" w:lineRule="auto"/>
        <w:rPr>
          <w:b/>
        </w:rPr>
      </w:pPr>
      <w:r w:rsidRPr="009D5F51">
        <w:rPr>
          <w:b/>
        </w:rPr>
        <w:t>W skład komisji rekrutacyjnej wchodzą:</w:t>
      </w:r>
    </w:p>
    <w:p w:rsidR="00D45843" w:rsidRDefault="00D45843" w:rsidP="00761F0A">
      <w:pPr>
        <w:pStyle w:val="Akapitzlist"/>
        <w:numPr>
          <w:ilvl w:val="0"/>
          <w:numId w:val="15"/>
        </w:numPr>
        <w:spacing w:line="360" w:lineRule="auto"/>
        <w:ind w:left="284" w:hanging="284"/>
      </w:pPr>
      <w:r>
        <w:t>Katarzyna Jastrzębska – przewodnicząca komisji,</w:t>
      </w:r>
    </w:p>
    <w:p w:rsidR="00D45843" w:rsidRDefault="00D45843" w:rsidP="00761F0A">
      <w:pPr>
        <w:pStyle w:val="Akapitzlist"/>
        <w:numPr>
          <w:ilvl w:val="0"/>
          <w:numId w:val="15"/>
        </w:numPr>
        <w:spacing w:line="360" w:lineRule="auto"/>
        <w:ind w:left="284" w:hanging="284"/>
      </w:pPr>
      <w:r>
        <w:t>Elżbieta Komorowska – członek komisji,</w:t>
      </w:r>
    </w:p>
    <w:p w:rsidR="00D45843" w:rsidRDefault="00D45843" w:rsidP="00761F0A">
      <w:pPr>
        <w:pStyle w:val="Akapitzlist"/>
        <w:numPr>
          <w:ilvl w:val="0"/>
          <w:numId w:val="15"/>
        </w:numPr>
        <w:spacing w:line="360" w:lineRule="auto"/>
        <w:ind w:left="284" w:hanging="284"/>
      </w:pPr>
      <w:r>
        <w:t>Elwira Rudzka – członek komisji,</w:t>
      </w:r>
    </w:p>
    <w:p w:rsidR="00D45843" w:rsidRDefault="00D45843" w:rsidP="00761F0A">
      <w:pPr>
        <w:pStyle w:val="Akapitzlist"/>
        <w:numPr>
          <w:ilvl w:val="0"/>
          <w:numId w:val="15"/>
        </w:numPr>
        <w:spacing w:line="360" w:lineRule="auto"/>
        <w:ind w:left="284" w:hanging="284"/>
      </w:pPr>
      <w:r>
        <w:t>Marcin Makowski – członek komisji.</w:t>
      </w:r>
    </w:p>
    <w:p w:rsidR="00CB372D" w:rsidRDefault="00CB372D" w:rsidP="00CB372D">
      <w:pPr>
        <w:spacing w:line="360" w:lineRule="auto"/>
        <w:ind w:left="4248"/>
        <w:jc w:val="both"/>
        <w:rPr>
          <w:color w:val="000000"/>
          <w:sz w:val="28"/>
          <w:szCs w:val="28"/>
        </w:rPr>
      </w:pPr>
      <w:r w:rsidRPr="00370600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8</w:t>
      </w:r>
      <w:r w:rsidRPr="00370600">
        <w:rPr>
          <w:b/>
          <w:color w:val="000000"/>
          <w:sz w:val="28"/>
          <w:szCs w:val="28"/>
        </w:rPr>
        <w:t>.</w:t>
      </w:r>
      <w:r w:rsidRPr="00370600">
        <w:rPr>
          <w:color w:val="000000"/>
          <w:sz w:val="28"/>
          <w:szCs w:val="28"/>
        </w:rPr>
        <w:t xml:space="preserve"> </w:t>
      </w:r>
    </w:p>
    <w:p w:rsidR="00952991" w:rsidRDefault="00370600" w:rsidP="00761F0A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</w:pPr>
      <w:r w:rsidRPr="00FF3584">
        <w:t>Szczegółowe informacje o zasadach rekrutacji można uzyskać w sekretar</w:t>
      </w:r>
      <w:r w:rsidR="00867B61" w:rsidRPr="00FF3584">
        <w:t xml:space="preserve">iacie szkoły </w:t>
      </w:r>
      <w:r w:rsidR="009F41AD">
        <w:t>pod numerem</w:t>
      </w:r>
      <w:r w:rsidR="00867B61" w:rsidRPr="00FF3584">
        <w:t xml:space="preserve"> tel</w:t>
      </w:r>
      <w:r w:rsidR="009F41AD">
        <w:t>efonu</w:t>
      </w:r>
      <w:r w:rsidR="00867B61" w:rsidRPr="00FF3584">
        <w:t xml:space="preserve"> 86 2163657</w:t>
      </w:r>
      <w:r w:rsidR="009F41AD">
        <w:t xml:space="preserve"> oraz </w:t>
      </w:r>
      <w:r w:rsidRPr="00FF3584">
        <w:t>na stronie internetowej</w:t>
      </w:r>
      <w:r w:rsidR="009F41AD">
        <w:t>: www.szkolykatolickie.lomza.pl.</w:t>
      </w:r>
      <w:r w:rsidR="00952991" w:rsidRPr="00FF3584">
        <w:t xml:space="preserve"> </w:t>
      </w:r>
      <w:r w:rsidRPr="00FF3584">
        <w:t xml:space="preserve"> </w:t>
      </w:r>
    </w:p>
    <w:p w:rsidR="00952991" w:rsidRPr="00FF3584" w:rsidRDefault="00370600" w:rsidP="00761F0A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</w:pPr>
      <w:r w:rsidRPr="00FF3584">
        <w:t>Wnioski o przyjęcie można otrzymać w sekretariacie szkoły lub wygenerować</w:t>
      </w:r>
      <w:r w:rsidR="009F41AD">
        <w:t xml:space="preserve"> </w:t>
      </w:r>
      <w:r w:rsidRPr="00FF3584">
        <w:t xml:space="preserve">ze strony internetowej: </w:t>
      </w:r>
      <w:r w:rsidR="009F41AD">
        <w:t>www.szkolykatolickie.lomza.pl</w:t>
      </w:r>
      <w:r w:rsidR="00952991" w:rsidRPr="00FF3584">
        <w:t xml:space="preserve"> </w:t>
      </w:r>
      <w:r w:rsidRPr="00FF3584">
        <w:t xml:space="preserve"> </w:t>
      </w:r>
    </w:p>
    <w:p w:rsidR="005A2572" w:rsidRPr="00FF3584" w:rsidRDefault="00761F0A" w:rsidP="00761F0A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</w:pPr>
      <w:r>
        <w:t>Wnioski należy</w:t>
      </w:r>
      <w:r w:rsidR="00370600" w:rsidRPr="00FF3584">
        <w:t xml:space="preserve"> wypełnić i dostarczyć do sekretariatu  w wymienionych wyżej terminach.</w:t>
      </w:r>
      <w:r>
        <w:t xml:space="preserve"> </w:t>
      </w:r>
      <w:r w:rsidR="00155DCB">
        <w:t>Szkoła nie podlega elektronicznemu systemowi rekrutacji.</w:t>
      </w:r>
    </w:p>
    <w:sectPr w:rsidR="005A2572" w:rsidRPr="00FF3584" w:rsidSect="00A83583"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F6E"/>
    <w:multiLevelType w:val="hybridMultilevel"/>
    <w:tmpl w:val="F3D6E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76CB7"/>
    <w:multiLevelType w:val="hybridMultilevel"/>
    <w:tmpl w:val="CD142A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B3D4D"/>
    <w:multiLevelType w:val="hybridMultilevel"/>
    <w:tmpl w:val="0BD0A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729"/>
    <w:multiLevelType w:val="hybridMultilevel"/>
    <w:tmpl w:val="F60CDF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A3837"/>
    <w:multiLevelType w:val="hybridMultilevel"/>
    <w:tmpl w:val="6AE2B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7632"/>
    <w:multiLevelType w:val="hybridMultilevel"/>
    <w:tmpl w:val="8814F892"/>
    <w:lvl w:ilvl="0" w:tplc="DEAAC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A5372"/>
    <w:multiLevelType w:val="hybridMultilevel"/>
    <w:tmpl w:val="57001A80"/>
    <w:lvl w:ilvl="0" w:tplc="85E89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055F"/>
    <w:multiLevelType w:val="hybridMultilevel"/>
    <w:tmpl w:val="5A8C1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B4253"/>
    <w:multiLevelType w:val="hybridMultilevel"/>
    <w:tmpl w:val="B686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582B"/>
    <w:multiLevelType w:val="hybridMultilevel"/>
    <w:tmpl w:val="467A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71A1"/>
    <w:multiLevelType w:val="hybridMultilevel"/>
    <w:tmpl w:val="F15AB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8D429B"/>
    <w:multiLevelType w:val="hybridMultilevel"/>
    <w:tmpl w:val="76DC4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7103"/>
    <w:multiLevelType w:val="hybridMultilevel"/>
    <w:tmpl w:val="7AF6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D768D"/>
    <w:multiLevelType w:val="hybridMultilevel"/>
    <w:tmpl w:val="9E6C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84E15"/>
    <w:multiLevelType w:val="hybridMultilevel"/>
    <w:tmpl w:val="7996D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712A"/>
    <w:multiLevelType w:val="hybridMultilevel"/>
    <w:tmpl w:val="479CAD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0C77B9"/>
    <w:multiLevelType w:val="hybridMultilevel"/>
    <w:tmpl w:val="79E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F5A94"/>
    <w:multiLevelType w:val="hybridMultilevel"/>
    <w:tmpl w:val="6FE88324"/>
    <w:lvl w:ilvl="0" w:tplc="0430DED0">
      <w:start w:val="2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>
    <w:nsid w:val="5D8C7F34"/>
    <w:multiLevelType w:val="hybridMultilevel"/>
    <w:tmpl w:val="F3F008F0"/>
    <w:lvl w:ilvl="0" w:tplc="C1486A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515930"/>
    <w:multiLevelType w:val="hybridMultilevel"/>
    <w:tmpl w:val="B730445E"/>
    <w:lvl w:ilvl="0" w:tplc="164CE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E2D48"/>
    <w:multiLevelType w:val="hybridMultilevel"/>
    <w:tmpl w:val="B63CD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9102A"/>
    <w:multiLevelType w:val="hybridMultilevel"/>
    <w:tmpl w:val="A22870C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24B2E"/>
    <w:multiLevelType w:val="hybridMultilevel"/>
    <w:tmpl w:val="E4540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5"/>
  </w:num>
  <w:num w:numId="5">
    <w:abstractNumId w:val="21"/>
  </w:num>
  <w:num w:numId="6">
    <w:abstractNumId w:val="18"/>
  </w:num>
  <w:num w:numId="7">
    <w:abstractNumId w:val="20"/>
  </w:num>
  <w:num w:numId="8">
    <w:abstractNumId w:val="14"/>
  </w:num>
  <w:num w:numId="9">
    <w:abstractNumId w:val="8"/>
  </w:num>
  <w:num w:numId="10">
    <w:abstractNumId w:val="16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  <w:num w:numId="16">
    <w:abstractNumId w:val="7"/>
  </w:num>
  <w:num w:numId="17">
    <w:abstractNumId w:val="0"/>
  </w:num>
  <w:num w:numId="18">
    <w:abstractNumId w:val="10"/>
  </w:num>
  <w:num w:numId="19">
    <w:abstractNumId w:val="3"/>
  </w:num>
  <w:num w:numId="20">
    <w:abstractNumId w:val="13"/>
  </w:num>
  <w:num w:numId="21">
    <w:abstractNumId w:val="22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4D2E"/>
    <w:rsid w:val="0007297E"/>
    <w:rsid w:val="0007740F"/>
    <w:rsid w:val="00086ED0"/>
    <w:rsid w:val="00103157"/>
    <w:rsid w:val="0012187B"/>
    <w:rsid w:val="00155DCB"/>
    <w:rsid w:val="001A483D"/>
    <w:rsid w:val="001D5824"/>
    <w:rsid w:val="001F6506"/>
    <w:rsid w:val="00233616"/>
    <w:rsid w:val="002A6996"/>
    <w:rsid w:val="002B0653"/>
    <w:rsid w:val="002B2DF5"/>
    <w:rsid w:val="002D5FE8"/>
    <w:rsid w:val="003134D6"/>
    <w:rsid w:val="00315F0C"/>
    <w:rsid w:val="00325243"/>
    <w:rsid w:val="00347510"/>
    <w:rsid w:val="00370600"/>
    <w:rsid w:val="003A43A6"/>
    <w:rsid w:val="003D014A"/>
    <w:rsid w:val="003D1A1C"/>
    <w:rsid w:val="003F23C5"/>
    <w:rsid w:val="00424A07"/>
    <w:rsid w:val="004408A9"/>
    <w:rsid w:val="004C058A"/>
    <w:rsid w:val="004E3A62"/>
    <w:rsid w:val="005234C0"/>
    <w:rsid w:val="00525CA5"/>
    <w:rsid w:val="00582B20"/>
    <w:rsid w:val="00595886"/>
    <w:rsid w:val="005A2572"/>
    <w:rsid w:val="00663D67"/>
    <w:rsid w:val="006802B6"/>
    <w:rsid w:val="006A18DF"/>
    <w:rsid w:val="006A1EAD"/>
    <w:rsid w:val="006C0623"/>
    <w:rsid w:val="006E175C"/>
    <w:rsid w:val="00700BA8"/>
    <w:rsid w:val="00713E8F"/>
    <w:rsid w:val="007208D8"/>
    <w:rsid w:val="00724D2E"/>
    <w:rsid w:val="00740B7F"/>
    <w:rsid w:val="0074635A"/>
    <w:rsid w:val="00761F0A"/>
    <w:rsid w:val="007715C0"/>
    <w:rsid w:val="00784B16"/>
    <w:rsid w:val="007972ED"/>
    <w:rsid w:val="007B5B49"/>
    <w:rsid w:val="00810710"/>
    <w:rsid w:val="00816046"/>
    <w:rsid w:val="00816762"/>
    <w:rsid w:val="0084560E"/>
    <w:rsid w:val="00850184"/>
    <w:rsid w:val="00867B61"/>
    <w:rsid w:val="00872399"/>
    <w:rsid w:val="00873109"/>
    <w:rsid w:val="008A3910"/>
    <w:rsid w:val="008B55C8"/>
    <w:rsid w:val="008C25E2"/>
    <w:rsid w:val="008C3C3C"/>
    <w:rsid w:val="008E2569"/>
    <w:rsid w:val="008E4081"/>
    <w:rsid w:val="008E6216"/>
    <w:rsid w:val="008F1E26"/>
    <w:rsid w:val="00952991"/>
    <w:rsid w:val="00953BBC"/>
    <w:rsid w:val="00981E8E"/>
    <w:rsid w:val="009D5F51"/>
    <w:rsid w:val="009D69B7"/>
    <w:rsid w:val="009E1330"/>
    <w:rsid w:val="009F2357"/>
    <w:rsid w:val="009F41AD"/>
    <w:rsid w:val="00A01173"/>
    <w:rsid w:val="00A25D93"/>
    <w:rsid w:val="00A52721"/>
    <w:rsid w:val="00A83583"/>
    <w:rsid w:val="00AB0A48"/>
    <w:rsid w:val="00AF5B7C"/>
    <w:rsid w:val="00B0765C"/>
    <w:rsid w:val="00B10D10"/>
    <w:rsid w:val="00B13D0E"/>
    <w:rsid w:val="00B267D4"/>
    <w:rsid w:val="00B467B8"/>
    <w:rsid w:val="00B630E6"/>
    <w:rsid w:val="00B65FCB"/>
    <w:rsid w:val="00B72A31"/>
    <w:rsid w:val="00B9077A"/>
    <w:rsid w:val="00BD5714"/>
    <w:rsid w:val="00C11889"/>
    <w:rsid w:val="00C7724D"/>
    <w:rsid w:val="00C815CA"/>
    <w:rsid w:val="00C95EFE"/>
    <w:rsid w:val="00CB372D"/>
    <w:rsid w:val="00CB76F0"/>
    <w:rsid w:val="00CD08BA"/>
    <w:rsid w:val="00CE10C3"/>
    <w:rsid w:val="00CF07C0"/>
    <w:rsid w:val="00D16206"/>
    <w:rsid w:val="00D45843"/>
    <w:rsid w:val="00D61ABF"/>
    <w:rsid w:val="00DD1E31"/>
    <w:rsid w:val="00DE0992"/>
    <w:rsid w:val="00E019B4"/>
    <w:rsid w:val="00E0785E"/>
    <w:rsid w:val="00E16AE7"/>
    <w:rsid w:val="00E16F77"/>
    <w:rsid w:val="00E32D04"/>
    <w:rsid w:val="00E64222"/>
    <w:rsid w:val="00E716DC"/>
    <w:rsid w:val="00E72FE7"/>
    <w:rsid w:val="00E87B45"/>
    <w:rsid w:val="00ED6FE8"/>
    <w:rsid w:val="00F16E27"/>
    <w:rsid w:val="00F66153"/>
    <w:rsid w:val="00F70C45"/>
    <w:rsid w:val="00F962A3"/>
    <w:rsid w:val="00FA1851"/>
    <w:rsid w:val="00FA2772"/>
    <w:rsid w:val="00FA7BEC"/>
    <w:rsid w:val="00FC6875"/>
    <w:rsid w:val="00FE6DDF"/>
    <w:rsid w:val="00F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70600"/>
    <w:pPr>
      <w:ind w:left="540" w:hanging="5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060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3706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4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70600"/>
    <w:pPr>
      <w:ind w:left="540" w:hanging="5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060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3706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F97B-5CBE-4485-A0A2-8B751609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Szkoły Katolickie</dc:creator>
  <cp:keywords/>
  <dc:description/>
  <cp:lastModifiedBy>makmarc</cp:lastModifiedBy>
  <cp:revision>82</cp:revision>
  <dcterms:created xsi:type="dcterms:W3CDTF">2016-02-17T10:48:00Z</dcterms:created>
  <dcterms:modified xsi:type="dcterms:W3CDTF">2018-04-09T21:21:00Z</dcterms:modified>
</cp:coreProperties>
</file>